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5A9CF3" w14:textId="77777777" w:rsidR="00800D88" w:rsidRPr="00D66A58" w:rsidRDefault="00800D88" w:rsidP="00800D88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Hlk103630229"/>
      <w:r w:rsidRPr="00D66A58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 № 74 «Радость» города Калуги</w:t>
      </w:r>
    </w:p>
    <w:p w14:paraId="6843D7FD" w14:textId="77777777" w:rsidR="00800D88" w:rsidRPr="00D66A58" w:rsidRDefault="00800D88" w:rsidP="00800D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DC1EA37" w14:textId="77777777" w:rsidR="00800D88" w:rsidRPr="00D66A58" w:rsidRDefault="00800D88" w:rsidP="00800D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34309A2" w14:textId="77777777" w:rsidR="00800D88" w:rsidRDefault="00800D88" w:rsidP="00800D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</w:pPr>
      <w:r w:rsidRPr="00D66A58"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  <w:t>Консультация для родителей:</w:t>
      </w:r>
    </w:p>
    <w:p w14:paraId="1DD57AE6" w14:textId="77777777" w:rsidR="00800D88" w:rsidRDefault="00800D88" w:rsidP="00800D88">
      <w:pPr>
        <w:rPr>
          <w:rFonts w:ascii="Times New Roman" w:hAnsi="Times New Roman" w:cs="Times New Roman"/>
          <w:sz w:val="28"/>
          <w:szCs w:val="28"/>
        </w:rPr>
      </w:pPr>
    </w:p>
    <w:p w14:paraId="61A9680A" w14:textId="650EEEBE" w:rsidR="00800D88" w:rsidRPr="00800D88" w:rsidRDefault="00800D88" w:rsidP="00800D88">
      <w:pPr>
        <w:jc w:val="center"/>
        <w:rPr>
          <w:rFonts w:ascii="Times New Roman" w:hAnsi="Times New Roman" w:cs="Times New Roman"/>
          <w:b/>
          <w:bCs/>
          <w:color w:val="FF0000"/>
          <w:sz w:val="48"/>
          <w:szCs w:val="48"/>
        </w:rPr>
      </w:pPr>
      <w:r w:rsidRPr="00800D88">
        <w:rPr>
          <w:rFonts w:ascii="Times New Roman" w:hAnsi="Times New Roman" w:cs="Times New Roman"/>
          <w:b/>
          <w:bCs/>
          <w:color w:val="FF0000"/>
          <w:sz w:val="48"/>
          <w:szCs w:val="48"/>
        </w:rPr>
        <w:t>«Воспитание патриоти</w:t>
      </w:r>
      <w:r>
        <w:rPr>
          <w:rFonts w:ascii="Times New Roman" w:hAnsi="Times New Roman" w:cs="Times New Roman"/>
          <w:b/>
          <w:bCs/>
          <w:color w:val="FF0000"/>
          <w:sz w:val="48"/>
          <w:szCs w:val="48"/>
        </w:rPr>
        <w:t>ческих чувств</w:t>
      </w:r>
    </w:p>
    <w:p w14:paraId="21D88460" w14:textId="40D90BE0" w:rsidR="00800D88" w:rsidRPr="00800D88" w:rsidRDefault="00800D88" w:rsidP="00800D88">
      <w:pPr>
        <w:jc w:val="center"/>
        <w:rPr>
          <w:rFonts w:ascii="Times New Roman" w:hAnsi="Times New Roman" w:cs="Times New Roman"/>
          <w:b/>
          <w:bCs/>
          <w:color w:val="FF0000"/>
          <w:sz w:val="48"/>
          <w:szCs w:val="48"/>
        </w:rPr>
      </w:pPr>
      <w:r w:rsidRPr="00800D88"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 у дошкольников»</w:t>
      </w:r>
    </w:p>
    <w:p w14:paraId="0A5B20E8" w14:textId="77777777" w:rsidR="00800D88" w:rsidRDefault="00800D88" w:rsidP="00800D8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50A2970" w14:textId="503BAC5E" w:rsidR="00800D88" w:rsidRDefault="00800D88" w:rsidP="00800D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B1B5E6C" wp14:editId="0C8F92ED">
            <wp:extent cx="3477609" cy="360997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632" cy="36266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E4A0A0" w14:textId="77777777" w:rsidR="00800D88" w:rsidRDefault="00800D88" w:rsidP="00800D88">
      <w:pPr>
        <w:rPr>
          <w:rFonts w:ascii="Times New Roman" w:hAnsi="Times New Roman" w:cs="Times New Roman"/>
          <w:sz w:val="28"/>
          <w:szCs w:val="28"/>
        </w:rPr>
      </w:pPr>
    </w:p>
    <w:p w14:paraId="692F323D" w14:textId="77777777" w:rsidR="00800D88" w:rsidRDefault="00800D88" w:rsidP="00800D88">
      <w:pPr>
        <w:rPr>
          <w:rFonts w:ascii="Times New Roman" w:hAnsi="Times New Roman" w:cs="Times New Roman"/>
          <w:sz w:val="28"/>
          <w:szCs w:val="28"/>
        </w:rPr>
      </w:pPr>
    </w:p>
    <w:p w14:paraId="52A74D2A" w14:textId="77777777" w:rsidR="00800D88" w:rsidRDefault="00800D88" w:rsidP="00800D8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14:paraId="77481986" w14:textId="77777777" w:rsidR="00800D88" w:rsidRDefault="00800D88" w:rsidP="00800D8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14:paraId="24081EA5" w14:textId="77777777" w:rsidR="00800D88" w:rsidRDefault="00800D88" w:rsidP="00800D8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Горяничева Елена Николаевна</w:t>
      </w:r>
    </w:p>
    <w:p w14:paraId="668C683F" w14:textId="77777777" w:rsidR="00800D88" w:rsidRDefault="00800D88" w:rsidP="00800D88">
      <w:pPr>
        <w:rPr>
          <w:rFonts w:ascii="Times New Roman" w:hAnsi="Times New Roman" w:cs="Times New Roman"/>
          <w:sz w:val="28"/>
          <w:szCs w:val="28"/>
        </w:rPr>
      </w:pPr>
    </w:p>
    <w:p w14:paraId="33881D97" w14:textId="77777777" w:rsidR="00800D88" w:rsidRDefault="00800D88" w:rsidP="00800D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Калуга, 2022 г.</w:t>
      </w:r>
    </w:p>
    <w:p w14:paraId="118084EB" w14:textId="269AFAE6" w:rsidR="00800D88" w:rsidRPr="00800D88" w:rsidRDefault="00800D88" w:rsidP="00800D88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0"/>
      <w:bookmarkEnd w:id="1"/>
      <w:r w:rsidRPr="00800D8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Чувство патриотизма</w:t>
      </w:r>
      <w:r w:rsidRPr="00800D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так многогранно по своему содержанию, что не может быть определено несколькими словами. Это и любовь к родным местам, и гордость за свой народ, и ощущение своей неразрывности, совсем окружающим, и желание сохранять и приумножать богатства своей страны.</w:t>
      </w:r>
      <w:r w:rsidRPr="00800D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0D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0D8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Патриотизм</w:t>
      </w:r>
      <w:r w:rsidRPr="00800D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проявляется не только в сложных тяжелых жизненных ситуациях, но и в каждодневной трудовой и духовной жизни народа. Однако, если это чувство столь сложно, то правомерно говорить о нем применительно 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00D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детям дошкольного возраста?</w:t>
      </w:r>
      <w:r w:rsidRPr="00800D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0D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0D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Внимательное наблюдение за детьми, изучение их возрастных особенностей, интересов позволяет сделать вывод, что старший дошкольник обладает большим количеством знаний, а его интересы связаны часто не только с настоящим, но и с будущим. В разговорах детей, их вопросах можно услышать суждения о добре и зле, о несправедливости. Всё это говорит о том, что воспитание патриотических чувств можно и нужно начинать с дошкольного возраста. Крылатая фраза: «Все начинается с детства»- Как нельзя больше относиться к данному вопросу. Задумаюсь об истоках патриотических чувств, мы всегда обращаемся к впечатлениям детства: это и дерево под окном, и родные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00D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напевы.</w:t>
      </w:r>
      <w:r w:rsidRPr="00800D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0D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0D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младенчества ребенок слышит </w:t>
      </w:r>
      <w:r w:rsidRPr="00800D8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родную речь</w:t>
      </w:r>
      <w:r w:rsidRPr="00800D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Песни матери, сказки открывают ему глаза в мир, эмоционально окрашивают настоящее, вселяют надежду и веру в добро, которое несут нам сказочные герои: Василиса Прекрасная, Илья Муромец, Иван Царевич. Сказки волнуют, увлекают ребенка, заставляют его плакать и смеяться, показывают ему, что народ считает самым главным богатством - трудолюбие, дружбу, взаимопомощь.</w:t>
      </w:r>
      <w:r w:rsidRPr="00800D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0D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0D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каждого народа свои сказки, и все они по-своему, со свойственным данному народу колориту передают от поколения к поколению эти нравственные ценности. Слушая сказку, ребенок начинает любить то, что любит его народ и ненавидеть то, что ненавидит народ. «Это первые блестящие попытки русской народной педагогики, - писал К. Д. Ушинский, - и я не думаю, чтобы кто-нибудь был в состоянии состязаться в этом случае с педагогическими гениями народа».</w:t>
      </w:r>
      <w:r w:rsidRPr="00800D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0D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0D8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Загадки, пословицы, поговорки</w:t>
      </w:r>
      <w:r w:rsidRPr="00800D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эти жемчужины народной мудрости воспринимаются ребенком легко и естественно. В них и юмор, и грусть и глубокая любовь к человеку, к отечеству. Сказки, пословицы, поговорки формируют начало любви к своему народу, к своей стране.</w:t>
      </w:r>
      <w:r w:rsidRPr="00800D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0D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0D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рано в мир ребенка входит </w:t>
      </w:r>
      <w:r w:rsidRPr="00800D8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природа родного края</w:t>
      </w:r>
      <w:r w:rsidRPr="00800D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Река, лес, поле </w:t>
      </w:r>
      <w:r w:rsidRPr="00800D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постепенно оживают для него: от первого общего восприятия ребенок переходит к конкретизации - у него появляются любимые уголки для игры, любимое дерево, тропинки в лесу, место для рыбалки у реки. Это делает лес, речку своими, родными, остающимися в памяти на всю жизнь. Так общественное и природное окружение выступает в роли первого педагога, знакомящего ребенка с Родиной. Но без помощи взрослого ребенку трудно выделить в окружающей жизни наиболее существенное характерное. Он может не увидеть главное, или принять за главное нетипичное, второстепенное.</w:t>
      </w:r>
      <w:r w:rsidRPr="00800D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0D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0D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«Как у маленького деревца, заботливый садовник укрепляет корень, от мощности которого зависит жизнь растения на протяжении нескольких десятилетий, так и учитель должен заботиться о воспитании у своих детей чувства безграничной любви к Родине. Без помощи взрослого детям трудно понять, что люди трудятся на благо всей страны, что город, село, лес, река, которые ребенок видит каждый день - это и есть его Родина.</w:t>
      </w:r>
      <w:r w:rsidRPr="00800D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0D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0D8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Взрослый выступает посредником между ребенком и окружающим его миром</w:t>
      </w:r>
      <w:r w:rsidRPr="00800D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он направляет, регулирует его восприятие окружающего. У детей еще очень мал жизненный опыт, и в силу своей способности к подражанию и из доверия к взрослому дети перенимают у них оценки событий: что говорят дома родители о предстоящем субботнике, как готовятся к празднику и т. д. во всем проявляется их отношение к жизни которое постепенно воспитывает чувства ребенка.</w:t>
      </w:r>
      <w:r w:rsidRPr="00800D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0D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0D8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При воспитании патриотических чувств</w:t>
      </w:r>
      <w:r w:rsidRPr="00800D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очень важно поддерживать в детях интерес к событиям и явлениям общественной жизни, беседовать с ними о том, что их интересует. Принято считать, что воспитание у детей патриотических чувств происходит в следующей последовательности: сначала воспитывается любовь к родителям, родному дому, детскому саду, затем к городу, ко всей стране. Однако неверно полагать, что воспитывая любовь к родителям, мы уже тем самым воспитываем любовь к Родине. К сожалению известны случаи, когда преданность своему дому, своей семье уживается с безразличием к судьбе Родины и даже с предательством.</w:t>
      </w:r>
      <w:r w:rsidRPr="00800D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0D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0D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учим ребенка с первых лет, жизни любить родителей, помогать им. Благородное чувство преданности дорогому человеку, потребность в духовной и эмоциональной близости с ним - все это очень важно для становления личности ребенка, для чувства защищенности и благополучия. Но для того чтобы эти чувства стали началом любви к родине, очень важно, чтобы дети как можно раньше увидели гражданское лицо своих родителей, осознали их как тружеников, вносящим свой вклад в общее дело.</w:t>
      </w:r>
      <w:r w:rsidRPr="00800D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0D88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800D8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Важным средством патриотического воспитания является приобщение детей к традициям народа.</w:t>
      </w:r>
      <w:r w:rsidRPr="00800D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Например, отмечать профессиональные праздники, праздники урожая, чтить память погибшим войнам, устраивать проводы новобранцев в армию, встречи ветеранов, участников воин. Неизменно живет в народе традиция чтить память погибших воинов. Ребенок в старшем дошкольном возрасте уже способен переживать ненависть, обиду не только за себя лично. Пусть он поплачет, слушая рассказ о мальчике, которого фашисты повесили на глазах у матери, о солдате, который с последней гранатой бросился под фашистский танк. Не нужно ограждать детей от сильных эмоций. Такие эмоции не расстроят нервную систему ребенка, а являются началом патриотических чувств.</w:t>
      </w:r>
      <w:r w:rsidRPr="00800D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0D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0D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 из граней патриотизма - </w:t>
      </w:r>
      <w:r w:rsidRPr="00800D8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отношение к трудящемуся человеку</w:t>
      </w:r>
      <w:r w:rsidRPr="00800D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Мысль о том, что все создано трудом, руками человека, что труд приносит радость, счастье и богатство стране, должна как можно раньше зародиться в сознании ребенка. Показанный ему героизм труда воспитывает его нравственные чувства не менее чем героизм военного подвига. Педагог, может посоветовать родителям, рассказывать детям о своей работе, о том, что они делают, и для чего это нужно.</w:t>
      </w:r>
      <w:r w:rsidRPr="00800D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0D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0D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ознакомлении детей с трудом взрослых очень важно показать им общественную значимость этого труда, его необходимость не только лично к какому-то человеку, но и всей стране. Наиболее наглядно это можно сделать, рассказывая о труде хлебороба. Рассказы о героическом труде, о преданности делу, о самоотверженности и смелости помогает воспитывать гордость за человека - труженика. В патриотическом воспитании детей велика роль книг о защитниках Родины. Героизм волнует и притягивает к себе ребенка, рождает стремление к подражанию.</w:t>
      </w:r>
      <w:r w:rsidRPr="00800D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0D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0D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Читая детям рассказ, стихотворение, важно своими интонациями, логическими ударениями передать кульминационные моменты В произведении, заставить их волноваться и радоваться. Беседовать после чтения, надо с большой осторожностью, чтобы не разрушить, а укрепить эмоциональное воздействие. Например, детям прочли стихотворение «Почему маму прозвали, Гришкой» мужественная, ловкая, умная девушка вызывает восхищение, дети волнуются за неё и радуются, когда ей удается уйти от врага. Не нужно задавать много вопросов по тексту этого произведения. Но важно, чтобы все они были направлены не на изложение содержания сюжета, а на эмоциональные моменты «Когда вы слушали рассказ, вам было немного страшно?», «А когда вы обрадовались?», «Какое место в рассказе вам больше всего запомнилось?». После ответов детей </w:t>
      </w:r>
      <w:r w:rsidRPr="00800D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можно прочесть произведение еще раз.</w:t>
      </w:r>
      <w:r w:rsidRPr="00800D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0D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0D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 из любимых книг детей - книга Льва Кассиля «Твои защитники». Каждый рассказ в ней пример героизма.</w:t>
      </w:r>
      <w:r w:rsidRPr="00800D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0D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0D8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Любить Родину</w:t>
      </w:r>
      <w:r w:rsidRPr="00800D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это и знать её. Что может знать о своей стране ребенок, какие знания нужны ему, чтобы первое чувство любви к отечеству стало осознанным и прочным? Прежде всего, ребенку нужно знать о сегодняшней жизни Родины. Примеры трудовых подвигов людей во имя благополучия и славы Родины, традиции, с которыми педагог знакомит детей, помогают им осознать патриотизм, как чувство проявляющееся каждодневно. Очень важно для воспитания патриотических чувств и исторические знания. Обращение к литературе, искусству прошлого, так же как и к истории, - это обращение к прошлому своего народа. Только тот, кто любит, ценит и уважает накопленное, и сохраненное предыдущими поколениями, может стать подлинными патриотами.</w:t>
      </w:r>
      <w:r w:rsidRPr="00800D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0D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0D8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Любовь к Родине становится настоящим глубоким чувством</w:t>
      </w:r>
      <w:r w:rsidRPr="00800D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когда она выражается не только в стремлении больше узнать о ней, но и в желании, потребности трудиться, на благо отечества, бережно относиться к его богатствам. Роль самостоятельной трудовой деятельности в воспитании будущего гражданина чрезвычайно важна.</w:t>
      </w:r>
      <w:r w:rsidRPr="00800D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0D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0D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Дела ребенка дошкольника невелики и не сложны, однако они имеют большое значение для формирования его личности. Нужно поощрять самостоятельную деятельность детей, мотивом которой является желание сделать, что - то для коллектива, для детского сада. Не всегда ребята могут сами сообразить, что и как делать. Вот здесь и нужна помощь взрослого, его совет, пример.</w:t>
      </w:r>
      <w:r w:rsidRPr="00800D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0D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0D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Весной организуется воскресник по уборке и озеленению двора, улицы на которой живет ребенок. «Бери сынок, лопату, пойдем работать», - говорит отец. И непременно, на следующий день, придя в детский сад, сын с гордостью скажет: «А мы вчера с папой посадили дерево в нашем дворе». Участие в общих делах воспитывает в ребенке хозяина своей страны. Хозяина любящего, заботливого. Труд с общественной мотивацией нужно организовать и в детском саду и дома так, чтобы он был систематическим, а не от случая к случаю.</w:t>
      </w:r>
      <w:r w:rsidRPr="00800D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0D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0D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Ребенок должен иметь постоянные поручения, не только по самообслуживанию, но и для пользы других, всего коллектива. Важно только, чтобы этот труд действительно имел реальное значение для </w:t>
      </w:r>
      <w:r w:rsidRPr="00800D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окружающих, не был надуманным. Все сказанное имеет прямое отношение к воспитанию патриотических чувств у детей.</w:t>
      </w:r>
      <w:r w:rsidRPr="00800D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0D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0D8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Рекомендации для родителей</w:t>
      </w:r>
      <w:r w:rsidRPr="00800D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0D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 детстве ребенок испытывал чувство жалости к другому человеку, радость от хорошего поступка, гордость за своих родителей, восхищение от соприкосновения с прекрасным подвигом, он приобрел эмоциональный опыт.</w:t>
      </w:r>
      <w:r w:rsidRPr="00800D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0D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0D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 самым будут построены пути для ассоциаций эмоционального характера, а это является основой, фундаментом более глубоких чувств, условием полноценного развития человека.</w:t>
      </w:r>
      <w:r w:rsidRPr="00800D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0D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Воспитание маленького патриота начинается с самого близкого для него родного дома, улицы, где он живет, детского сада.</w:t>
      </w:r>
      <w:r w:rsidRPr="00800D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0D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0D8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Обращайте внимание ребенка на красоту родного города</w:t>
      </w:r>
      <w:r w:rsidRPr="00800D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0D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время прогулки расскажите, что находится на вашей улице, поговорите о значении каждого объекта.</w:t>
      </w:r>
      <w:r w:rsidRPr="00800D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0D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Дайте представление о работе общественных учреждений: почты, магазина, библиотеки и т. д. Понаблюдайте за работой сотрудников этих учреждений, отметьте ценность их труда.</w:t>
      </w:r>
      <w:r w:rsidRPr="00800D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0D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Вместе с ребенком принимайте участие в труде по благоустройству и озеленению своего двора.</w:t>
      </w:r>
      <w:r w:rsidRPr="00800D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0D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0D8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Расширяйте собственный кругозор</w:t>
      </w:r>
      <w:r w:rsidRPr="00800D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0D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 ребенка правильно оценивать свои поступки и поступки других людей.</w:t>
      </w:r>
      <w:r w:rsidRPr="00800D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0D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Читайте ему книги о родине, ее героях, о традициях, культуре своего народа.</w:t>
      </w:r>
      <w:r w:rsidRPr="00800D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0D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Поощряйте ребенка за стремление поддерживать порядок, примерное поведение в общественных местах.</w:t>
      </w:r>
    </w:p>
    <w:sectPr w:rsidR="00800D88" w:rsidRPr="00800D88" w:rsidSect="00800D88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84C"/>
    <w:rsid w:val="00800D88"/>
    <w:rsid w:val="0098284C"/>
    <w:rsid w:val="00DA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68D0F"/>
  <w15:chartTrackingRefBased/>
  <w15:docId w15:val="{C525E85A-9967-451E-A7BE-839A5E24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00D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1671</Words>
  <Characters>9525</Characters>
  <Application>Microsoft Office Word</Application>
  <DocSecurity>0</DocSecurity>
  <Lines>79</Lines>
  <Paragraphs>22</Paragraphs>
  <ScaleCrop>false</ScaleCrop>
  <Company/>
  <LinksUpToDate>false</LinksUpToDate>
  <CharactersWithSpaces>11174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пользователь</dc:creator>
  <cp:keywords/>
  <dc:description/>
  <cp:lastModifiedBy>Пользователь пользователь</cp:lastModifiedBy>
  <cp:revision>2</cp:revision>
  <dcterms:created xsi:type="dcterms:W3CDTF">2022-10-10T17:08:00Z</dcterms:created>
  <dcterms:modified xsi:type="dcterms:W3CDTF">2022-10-10T17:17:00Z</dcterms:modified>
</cp:coreProperties>
</file>