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C9" w:rsidRDefault="00F54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№74</w:t>
      </w:r>
    </w:p>
    <w:p w:rsidR="00F54C08" w:rsidRDefault="00F54C08" w:rsidP="00F54C08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«Радость» города Калуги</w:t>
      </w:r>
    </w:p>
    <w:p w:rsidR="00F54C08" w:rsidRDefault="00F54C08" w:rsidP="00F54C08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F54C08" w:rsidRDefault="00F54C08" w:rsidP="00F54C08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F54C08" w:rsidRDefault="00F54C08" w:rsidP="00F54C08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F54C08" w:rsidRDefault="00F54C08" w:rsidP="00F54C08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B06AF8" w:rsidRDefault="00B06AF8" w:rsidP="00F54C08">
      <w:pPr>
        <w:rPr>
          <w:rFonts w:ascii="Times New Roman" w:hAnsi="Times New Roman" w:cs="Times New Roman"/>
          <w:sz w:val="36"/>
          <w:szCs w:val="36"/>
        </w:rPr>
      </w:pPr>
    </w:p>
    <w:p w:rsidR="00B06AF8" w:rsidRDefault="00B06AF8" w:rsidP="00F54C08">
      <w:pPr>
        <w:rPr>
          <w:rFonts w:ascii="Times New Roman" w:hAnsi="Times New Roman" w:cs="Times New Roman"/>
          <w:sz w:val="36"/>
          <w:szCs w:val="36"/>
        </w:rPr>
      </w:pPr>
    </w:p>
    <w:p w:rsidR="00F54C08" w:rsidRDefault="00CB1F2B" w:rsidP="00CB1F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B06AF8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«Говорите с ребенком правильно</w:t>
      </w:r>
      <w:r w:rsidR="00F54C08" w:rsidRPr="00F54C08">
        <w:rPr>
          <w:rFonts w:ascii="Times New Roman" w:hAnsi="Times New Roman" w:cs="Times New Roman"/>
          <w:sz w:val="36"/>
          <w:szCs w:val="36"/>
        </w:rPr>
        <w:t>»</w:t>
      </w:r>
    </w:p>
    <w:p w:rsidR="00B06AF8" w:rsidRDefault="00B06AF8" w:rsidP="00B06AF8">
      <w:pPr>
        <w:ind w:left="2832"/>
        <w:rPr>
          <w:rFonts w:ascii="Times New Roman" w:hAnsi="Times New Roman" w:cs="Times New Roman"/>
          <w:sz w:val="36"/>
          <w:szCs w:val="36"/>
        </w:rPr>
      </w:pPr>
    </w:p>
    <w:p w:rsidR="00B06AF8" w:rsidRDefault="00B06AF8" w:rsidP="00B06AF8">
      <w:pPr>
        <w:ind w:left="2832"/>
        <w:rPr>
          <w:rFonts w:ascii="Times New Roman" w:hAnsi="Times New Roman" w:cs="Times New Roman"/>
          <w:sz w:val="36"/>
          <w:szCs w:val="36"/>
        </w:rPr>
      </w:pPr>
    </w:p>
    <w:p w:rsidR="00B06AF8" w:rsidRDefault="00B06AF8" w:rsidP="00B06AF8">
      <w:pPr>
        <w:ind w:left="2832"/>
        <w:rPr>
          <w:rFonts w:ascii="Times New Roman" w:hAnsi="Times New Roman" w:cs="Times New Roman"/>
          <w:sz w:val="36"/>
          <w:szCs w:val="36"/>
        </w:rPr>
      </w:pPr>
    </w:p>
    <w:p w:rsidR="00B06AF8" w:rsidRDefault="00B06AF8" w:rsidP="00B06AF8">
      <w:pPr>
        <w:ind w:left="2832"/>
        <w:rPr>
          <w:rFonts w:ascii="Times New Roman" w:hAnsi="Times New Roman" w:cs="Times New Roman"/>
          <w:sz w:val="36"/>
          <w:szCs w:val="36"/>
        </w:rPr>
      </w:pPr>
    </w:p>
    <w:p w:rsidR="00B06AF8" w:rsidRDefault="00B06AF8" w:rsidP="00B06AF8">
      <w:pPr>
        <w:ind w:left="2832"/>
        <w:rPr>
          <w:rFonts w:ascii="Times New Roman" w:hAnsi="Times New Roman" w:cs="Times New Roman"/>
          <w:sz w:val="36"/>
          <w:szCs w:val="36"/>
        </w:rPr>
      </w:pPr>
    </w:p>
    <w:p w:rsidR="00B06AF8" w:rsidRDefault="00B06AF8" w:rsidP="00B06AF8">
      <w:pPr>
        <w:ind w:left="2832"/>
        <w:rPr>
          <w:rFonts w:ascii="Times New Roman" w:hAnsi="Times New Roman" w:cs="Times New Roman"/>
          <w:sz w:val="36"/>
          <w:szCs w:val="36"/>
        </w:rPr>
      </w:pPr>
    </w:p>
    <w:p w:rsidR="00B06AF8" w:rsidRDefault="00B06AF8" w:rsidP="00B06AF8">
      <w:pPr>
        <w:ind w:left="2832"/>
        <w:rPr>
          <w:rFonts w:ascii="Times New Roman" w:hAnsi="Times New Roman" w:cs="Times New Roman"/>
          <w:sz w:val="36"/>
          <w:szCs w:val="36"/>
        </w:rPr>
      </w:pPr>
    </w:p>
    <w:p w:rsidR="00B06AF8" w:rsidRDefault="00B06AF8" w:rsidP="00B06AF8">
      <w:pPr>
        <w:ind w:left="2832"/>
        <w:rPr>
          <w:rFonts w:ascii="Times New Roman" w:hAnsi="Times New Roman" w:cs="Times New Roman"/>
          <w:sz w:val="36"/>
          <w:szCs w:val="36"/>
        </w:rPr>
      </w:pPr>
    </w:p>
    <w:p w:rsidR="00B06AF8" w:rsidRPr="00B06AF8" w:rsidRDefault="00B06AF8" w:rsidP="00B06AF8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06AF8">
        <w:rPr>
          <w:rFonts w:ascii="Times New Roman" w:hAnsi="Times New Roman" w:cs="Times New Roman"/>
          <w:sz w:val="28"/>
          <w:szCs w:val="28"/>
        </w:rPr>
        <w:t>Подготовила: воспитатель Семенова О.В.</w:t>
      </w:r>
    </w:p>
    <w:p w:rsidR="00B06AF8" w:rsidRDefault="00B06AF8" w:rsidP="00B06AF8">
      <w:pPr>
        <w:ind w:left="2832"/>
        <w:rPr>
          <w:rFonts w:ascii="Times New Roman" w:hAnsi="Times New Roman" w:cs="Times New Roman"/>
          <w:sz w:val="36"/>
          <w:szCs w:val="36"/>
        </w:rPr>
      </w:pPr>
    </w:p>
    <w:p w:rsidR="00B06AF8" w:rsidRDefault="00B06AF8" w:rsidP="00B06AF8">
      <w:pPr>
        <w:ind w:left="2832"/>
        <w:rPr>
          <w:rFonts w:ascii="Times New Roman" w:hAnsi="Times New Roman" w:cs="Times New Roman"/>
          <w:sz w:val="36"/>
          <w:szCs w:val="36"/>
        </w:rPr>
      </w:pPr>
    </w:p>
    <w:p w:rsidR="00B06AF8" w:rsidRPr="00B06AF8" w:rsidRDefault="00B06AF8" w:rsidP="00B06AF8">
      <w:pPr>
        <w:ind w:left="2832"/>
        <w:rPr>
          <w:rFonts w:ascii="Times New Roman" w:hAnsi="Times New Roman" w:cs="Times New Roman"/>
          <w:sz w:val="28"/>
          <w:szCs w:val="28"/>
        </w:rPr>
      </w:pPr>
      <w:r w:rsidRPr="00B06AF8">
        <w:rPr>
          <w:rFonts w:ascii="Times New Roman" w:hAnsi="Times New Roman" w:cs="Times New Roman"/>
          <w:sz w:val="28"/>
          <w:szCs w:val="28"/>
        </w:rPr>
        <w:t xml:space="preserve">г. Калуга,2022год. </w:t>
      </w:r>
    </w:p>
    <w:p w:rsidR="00F54C08" w:rsidRDefault="001F75DE" w:rsidP="00F54C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Для нормального речевого развития ребёнка общение должно быть значимым, проходить на эмоциональном положительном фоне и побуждать к ответу. Ему недостаточно просто слышать звуки (радио, телевизор, магнитофон) </w:t>
      </w:r>
      <w:proofErr w:type="gram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</w:t>
      </w:r>
      <w:proofErr w:type="gram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прежде всего, прямое общение с взрослыми. Речь ребёнка задерживается и нарушается в отсутствие эмоционального положительного окружения.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Речь развивается по подражанию, поэтому некоторые речевые нарушения </w:t>
      </w:r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(заикание, нечёткость произношения, нарушение темпа речи)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могут иметь в своей основе подражание. Такой может быть речь близких людей или, например, речь, услышанная в телевизоре. Сейчас достаточно много ведущих программ, комментаторов и даже дикторов имеют нарушения речи.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Каковы же нормы развития речи ребёнка 3-4 лет?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прошедшие три года жизни ребенок успел накопить значительный объем знаний и представлений об окружающем его мире, приобрел некоторую самостоятельность и имеет определенный практический опыт действия с различными предметами.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Трехлетние дети начинают высказывать простейшие суждения о предметах и явлениях, делают умозаключения, устанавливают зависимость между ними. У ребёнка формируется способность к обобщению, он начинает объединять ряд предметов, сходных по назначению, в единую группу.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Например, показывает на собаку, изображённую на картинке и на собаку за окном.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четырем годам активный словарь ребёнка, т. е. слова, которые он употребляет в речи, составляет примерно 2000 единиц. Есть ещё пассивный словарь. Это слова, значение которых ребёнок знает, но в речи не употребляет. </w:t>
      </w:r>
      <w:proofErr w:type="gram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начинает чаще использовать местоимения (мой, твой, ваш, наш, наречия (тут, там, здесь, появляются числительные </w:t>
      </w:r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(один, два)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раньше ребёнок</w:t>
      </w:r>
      <w:r w:rsidRPr="00CB1F2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употреблял только качественные прилагательные (мягкий, теплый, то теперь использует и притяжательные </w:t>
      </w:r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(дядина шляпа, кошкин хвост)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само по себе увеличение словарного запаса не имело бы большого значения, если </w:t>
      </w:r>
      <w:bookmarkStart w:id="0" w:name="_GoBack"/>
      <w:bookmarkEnd w:id="0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бы он параллельно не овладевал умением сочетать слова в предложении по законам грамматики. И хотя достижения ребёнка в усвоении родного языка значительны, тем не менее, речь его еще далека от совершенства. Так, трехлетние дети еще не всегда могут без помощи взрослых связно и понятно рассказать, что они видели на улице, пересказать содержание сказки. </w:t>
      </w:r>
      <w:proofErr w:type="gram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Нередки и грамматические ошибки, такие как неточное употребление предлогов и падежных окончаний (полетим на космос, неправильное образование некоторых грамматических форм </w:t>
      </w:r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(много </w:t>
      </w:r>
      <w:proofErr w:type="spellStart"/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карандашов</w:t>
      </w:r>
      <w:proofErr w:type="spellEnd"/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всегда верно ребенок употребляет слова </w:t>
      </w:r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(у меня ручки засохли, надо свет </w:t>
      </w:r>
      <w:proofErr w:type="spellStart"/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потушать</w:t>
      </w:r>
      <w:proofErr w:type="spellEnd"/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Четвёртый год — это возраст </w:t>
      </w:r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«почемучек»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постоянно задают взрослым вопросы, которые нельзя оставлять без внимания. Надо терпеливо и доступно отвечать на все </w:t>
      </w:r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«почему?»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«зачем?»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«как?»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«что это?»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Иногда из-за неустойчивости внимания дети неспособны выслушать до конца ответы взрослых. Поэтому объяснения должны быть короткими, простыми и понятными.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четырём годам на вопросы взрослых ребёнок отвечает развернутыми фразами, состоящими из 3—4 и более слов. Понятнее становится речь в целом, отчетливее произнесение слов и звуков.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Звуковое несовершенство речи объясняется возрастом и физиологическими особенностями. Ребёнок четвёртого года жизни хотя и правильно произносит всю группу свистящих звуков (сова, лиса, коза, зима, цыпленок, но в то же время может опускать их в других словах: нег (снег, </w:t>
      </w:r>
      <w:proofErr w:type="spell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котёль</w:t>
      </w:r>
      <w:proofErr w:type="spell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(костёр, </w:t>
      </w:r>
      <w:proofErr w:type="spell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вонок</w:t>
      </w:r>
      <w:proofErr w:type="spell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(звонок, которые дети не различают звуки С и </w:t>
      </w:r>
      <w:proofErr w:type="gram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</w:t>
      </w:r>
      <w:proofErr w:type="gram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светы вместо цветы, </w:t>
      </w:r>
      <w:proofErr w:type="spell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сапля</w:t>
      </w:r>
      <w:proofErr w:type="spell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вместо цапля.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 возрасте ребёнок</w:t>
      </w:r>
      <w:r w:rsidRPr="00CB1F2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еще не всегда может верно произнести шипящие звуки </w:t>
      </w:r>
      <w:proofErr w:type="gram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</w:t>
      </w:r>
      <w:proofErr w:type="gram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Ж, Ч, Щ и часто заменяет их свистящими: </w:t>
      </w:r>
      <w:proofErr w:type="spell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каса</w:t>
      </w:r>
      <w:proofErr w:type="spell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(каша, </w:t>
      </w:r>
      <w:proofErr w:type="spell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нозык</w:t>
      </w:r>
      <w:proofErr w:type="spell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(ножик, </w:t>
      </w:r>
      <w:proofErr w:type="spell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клюц</w:t>
      </w:r>
      <w:proofErr w:type="spell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(ключ)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Сонорные </w:t>
      </w:r>
      <w:proofErr w:type="gram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РЬ, Л ребёнок может заменять звуком ЛЬ, реже 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Й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лябота</w:t>
      </w:r>
      <w:proofErr w:type="spell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(работа, лека (река, юля (юла, </w:t>
      </w:r>
      <w:proofErr w:type="spell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лямпа</w:t>
      </w:r>
      <w:proofErr w:type="spell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(лампа, </w:t>
      </w:r>
      <w:proofErr w:type="spell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каяндас</w:t>
      </w:r>
      <w:proofErr w:type="spell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(карандаш, </w:t>
      </w:r>
      <w:proofErr w:type="spell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устай</w:t>
      </w:r>
      <w:proofErr w:type="spell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(устал, при этом, как правило, 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он правильно сохраняет слоговую структуру в двух-, трехсложных словах, т. е. слова не коверкает. Но затрудняется в произнесении многосложных слов, заменяет или пропускает отдельные звуки, переставляет слоги, укорачивает слова. Например: </w:t>
      </w:r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лисапет</w:t>
      </w:r>
      <w:proofErr w:type="spellEnd"/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велосипед, </w:t>
      </w:r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пигин</w:t>
      </w:r>
      <w:proofErr w:type="spellEnd"/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пингвин, </w:t>
      </w:r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тевелизол</w:t>
      </w:r>
      <w:proofErr w:type="spellEnd"/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телевизор, </w:t>
      </w:r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мисанел</w:t>
      </w:r>
      <w:proofErr w:type="spellEnd"/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милиционер, </w:t>
      </w:r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кафета</w:t>
      </w:r>
      <w:proofErr w:type="spellEnd"/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конфета. Голосовой аппарат</w:t>
      </w:r>
      <w:proofErr w:type="gram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,</w:t>
      </w:r>
      <w:proofErr w:type="gram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ребёнка еще не окреп поэтому многие говорят негромко, хотя пользуются различными интонациями. Делаем вывод, что к четырём годам ребёнок может не произносить звуки </w:t>
      </w:r>
      <w:proofErr w:type="gram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РЬ, Л. Не всегда произносить шипящие Ш, Ж, Ч, Щ. Поэтому не стоит требовать от ребёнка их правильного произношения. Но к пяти годам все звуки русского языка должны произноситься правильно. Если этого не произошло необходимо обратиться к логопеду.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СОВЕТЫ ДЛЯ РОДИТЕЛЕЙ.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Говорите с ребёнком медленно, короткими фразами; пользуйтесь правильным русским языком, не переходите на "детский язык" </w:t>
      </w:r>
      <w:r w:rsidRPr="00CB1F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(сюсюканье) 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сами и не разрешайте делать это другим.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день читайте ребёнку. Не показывайте своей досады и нежелания, если ребёнок попросит вас в сотый раз прочитать книжку, которую особенно полюбил. Если вы очень заняты, то можно поставить кассету или диск, но помните, что личное общение наиболее ценно.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Чаще разговаривайте с ним, терпеливо отвечайте на все его вопросы, поощряйте желание их задавать. Говорите чётко, внятно, несколько раз повторяя слово или фразу, меняя в ней слова местами.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забывайте развивать и мелкую моторику - то есть малыш как можно больше должен работать своими непослушными пальчиками. Учёные доказали, что развитие мелкой моторики рук напрямую связано с развитием речевых центров головного мозга. Как бы ни казалось вам это утомительным, пусть малыш сам застегивает пуговицы, шнурует ботинки, засучивает рукава.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Причём начинать тренироваться ребёнку лучше не на своей одежде, а </w:t>
      </w:r>
      <w:proofErr w:type="gram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сперва</w:t>
      </w:r>
      <w:proofErr w:type="gram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"помогать" одеться куклам и даже родителям. По мере того, как детские пальчики будут становиться проворнее, его язык будет все понятнее не только маме. Очень часто дети, которые плохо говорят для</w:t>
      </w:r>
      <w:r w:rsidRPr="00CB1F2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своего возраста, еще и плохо едят. Как правило, для них целая проблема скушать яблоко или морковку, не говоря уж о мясе. Вызвано это слабостью челюстных мышц, а она, в свою очередь, задерживает развитие движений артикуляционного аппарата.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Поэтому обязательно заставляйте ребенка жевать сухари и целые </w:t>
      </w:r>
      <w:proofErr w:type="gram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овощи</w:t>
      </w:r>
      <w:proofErr w:type="gram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фрукты, хлеб с корочками и кусковое мясо. Чтобы развить мышцы щёк и языка, покажите ребёнку, как полоскать рот. Научите надувать щёки и удерживать воздух, "перекатывать" его из одной щеки в другую.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заставляйте его спать, положа руки под щёку, что может деформировать челюсть.</w:t>
      </w:r>
    </w:p>
    <w:p w:rsidR="00CB1F2B" w:rsidRPr="00CB1F2B" w:rsidRDefault="00CB1F2B" w:rsidP="00CB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сравнивайте </w:t>
      </w:r>
      <w:proofErr w:type="gram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ребёнка</w:t>
      </w:r>
      <w:proofErr w:type="gram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ни с </w:t>
      </w:r>
      <w:proofErr w:type="gramStart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какими</w:t>
      </w:r>
      <w:proofErr w:type="gramEnd"/>
      <w:r w:rsidRPr="00CB1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другими детьми. Каждый человек ценен, индивидуален.</w:t>
      </w:r>
    </w:p>
    <w:p w:rsidR="00F54C08" w:rsidRPr="00CB1F2B" w:rsidRDefault="00F54C08" w:rsidP="00F54C08">
      <w:pPr>
        <w:rPr>
          <w:rFonts w:ascii="Times New Roman" w:hAnsi="Times New Roman" w:cs="Times New Roman"/>
          <w:sz w:val="24"/>
          <w:szCs w:val="24"/>
        </w:rPr>
      </w:pPr>
    </w:p>
    <w:sectPr w:rsidR="00F54C08" w:rsidRPr="00CB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2E35"/>
    <w:multiLevelType w:val="multilevel"/>
    <w:tmpl w:val="BE66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9199C"/>
    <w:multiLevelType w:val="multilevel"/>
    <w:tmpl w:val="328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F05E6"/>
    <w:multiLevelType w:val="multilevel"/>
    <w:tmpl w:val="EE1C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B3E8D"/>
    <w:multiLevelType w:val="multilevel"/>
    <w:tmpl w:val="C70A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77ABD"/>
    <w:multiLevelType w:val="multilevel"/>
    <w:tmpl w:val="CD52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46706"/>
    <w:multiLevelType w:val="multilevel"/>
    <w:tmpl w:val="328A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08"/>
    <w:rsid w:val="001F75DE"/>
    <w:rsid w:val="00206933"/>
    <w:rsid w:val="00260CC9"/>
    <w:rsid w:val="00B06AF8"/>
    <w:rsid w:val="00CB1F2B"/>
    <w:rsid w:val="00F5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6AF8"/>
  </w:style>
  <w:style w:type="character" w:customStyle="1" w:styleId="c4">
    <w:name w:val="c4"/>
    <w:basedOn w:val="a0"/>
    <w:rsid w:val="00B06AF8"/>
  </w:style>
  <w:style w:type="paragraph" w:customStyle="1" w:styleId="c31">
    <w:name w:val="c3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6AF8"/>
  </w:style>
  <w:style w:type="paragraph" w:customStyle="1" w:styleId="c11">
    <w:name w:val="c1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06AF8"/>
  </w:style>
  <w:style w:type="character" w:customStyle="1" w:styleId="c30">
    <w:name w:val="c30"/>
    <w:basedOn w:val="a0"/>
    <w:rsid w:val="00B06AF8"/>
  </w:style>
  <w:style w:type="paragraph" w:customStyle="1" w:styleId="c2">
    <w:name w:val="c2"/>
    <w:basedOn w:val="a"/>
    <w:rsid w:val="00CB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1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6AF8"/>
  </w:style>
  <w:style w:type="character" w:customStyle="1" w:styleId="c4">
    <w:name w:val="c4"/>
    <w:basedOn w:val="a0"/>
    <w:rsid w:val="00B06AF8"/>
  </w:style>
  <w:style w:type="paragraph" w:customStyle="1" w:styleId="c31">
    <w:name w:val="c3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6AF8"/>
  </w:style>
  <w:style w:type="paragraph" w:customStyle="1" w:styleId="c11">
    <w:name w:val="c1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06AF8"/>
  </w:style>
  <w:style w:type="character" w:customStyle="1" w:styleId="c30">
    <w:name w:val="c30"/>
    <w:basedOn w:val="a0"/>
    <w:rsid w:val="00B06AF8"/>
  </w:style>
  <w:style w:type="paragraph" w:customStyle="1" w:styleId="c2">
    <w:name w:val="c2"/>
    <w:basedOn w:val="a"/>
    <w:rsid w:val="00CB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1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Ольга Семёнова</cp:lastModifiedBy>
  <cp:revision>4</cp:revision>
  <dcterms:created xsi:type="dcterms:W3CDTF">2022-07-06T12:07:00Z</dcterms:created>
  <dcterms:modified xsi:type="dcterms:W3CDTF">2022-08-18T12:47:00Z</dcterms:modified>
</cp:coreProperties>
</file>