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C2" w:rsidRPr="006311D8" w:rsidRDefault="0041771A" w:rsidP="00631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1D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6311D8">
        <w:rPr>
          <w:rFonts w:ascii="Times New Roman" w:hAnsi="Times New Roman" w:cs="Times New Roman"/>
          <w:sz w:val="28"/>
          <w:szCs w:val="28"/>
        </w:rPr>
        <w:t xml:space="preserve"> </w:t>
      </w:r>
      <w:r w:rsidRPr="006311D8">
        <w:rPr>
          <w:rFonts w:ascii="Times New Roman" w:hAnsi="Times New Roman" w:cs="Times New Roman"/>
          <w:sz w:val="28"/>
          <w:szCs w:val="28"/>
        </w:rPr>
        <w:t>№74</w:t>
      </w:r>
    </w:p>
    <w:p w:rsidR="0041771A" w:rsidRPr="006311D8" w:rsidRDefault="0041771A" w:rsidP="006311D8">
      <w:pPr>
        <w:ind w:left="2832"/>
        <w:rPr>
          <w:rFonts w:ascii="Times New Roman" w:hAnsi="Times New Roman" w:cs="Times New Roman"/>
          <w:sz w:val="28"/>
          <w:szCs w:val="28"/>
        </w:rPr>
      </w:pPr>
      <w:r w:rsidRPr="006311D8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631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1D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6311D8" w:rsidRDefault="0041771A" w:rsidP="006311D8">
      <w:pPr>
        <w:shd w:val="clear" w:color="auto" w:fill="FFFFFF"/>
        <w:spacing w:after="45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</w:pPr>
      <w:r w:rsidRPr="006311D8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  <w:t>«Детская жадность:</w:t>
      </w:r>
    </w:p>
    <w:p w:rsidR="0041771A" w:rsidRPr="006311D8" w:rsidRDefault="0041771A" w:rsidP="006311D8">
      <w:pPr>
        <w:shd w:val="clear" w:color="auto" w:fill="FFFFFF"/>
        <w:spacing w:after="45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</w:pPr>
      <w:r w:rsidRPr="006311D8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  <w:t xml:space="preserve"> как научить ребёнка делиться?»</w:t>
      </w:r>
    </w:p>
    <w:p w:rsidR="0041771A" w:rsidRPr="006311D8" w:rsidRDefault="0041771A" w:rsidP="0041771A">
      <w:pPr>
        <w:shd w:val="clear" w:color="auto" w:fill="FFFFFF"/>
        <w:spacing w:after="45" w:line="240" w:lineRule="auto"/>
        <w:ind w:left="708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6311D8">
      <w:pPr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6311D8">
        <w:rPr>
          <w:rFonts w:ascii="Times New Roman" w:hAnsi="Times New Roman" w:cs="Times New Roman"/>
          <w:sz w:val="28"/>
          <w:szCs w:val="28"/>
        </w:rPr>
        <w:t>Подготовила: воспитатель Семенова О.В.</w:t>
      </w: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  <w:r w:rsidRPr="006311D8">
        <w:rPr>
          <w:rFonts w:ascii="Times New Roman" w:hAnsi="Times New Roman" w:cs="Times New Roman"/>
          <w:sz w:val="28"/>
          <w:szCs w:val="28"/>
        </w:rPr>
        <w:t>г. Калуга,2022 год.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Детская жадность - довольно частая проблема. Многие дети не умеют или не хотят делиться своими игрушками со сверстниками. И из-за этого могут возникать не шуточные баталии на детской площадке.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часто переживают по этому поводу и могут испытывать вину, что они "воспитали </w:t>
      </w:r>
      <w:proofErr w:type="gramStart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жадину</w:t>
      </w:r>
      <w:proofErr w:type="gramEnd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Поэтому мамы и папы активно борются с этой проблемой любыми способами: и ругают, и мотивируют, и наказывают, и объясняют.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жадничать малыши могут не только в отношении игрушек. Все, что ребёнок считает своим, попадает под это явление: еда, одежда, вещи, мама или папа.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4C04C2" wp14:editId="655F44AA">
            <wp:extent cx="5572125" cy="3114038"/>
            <wp:effectExtent l="0" t="0" r="0" b="0"/>
            <wp:docPr id="3" name="Рисунок 3" descr="Детская жадность как научить реб нка дел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жадность как научить реб нка делить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14" cy="3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Жадничая, ребёнок, прежде всего, отстаивает свои границы и право иметь что-то свое. Поэтому жадность до определённого возраста абсолютно нормальна. И здесь важно объяснять малышу, что его право собственности, его границы не будут разрушены, если он на время отдаст вещь кому-то. Ведь от этого вещь не перестаёт быть его.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рассказать про возрастные особенности отношения ребёнка к вещам: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1-2 года. Ребёнок ещё не понимает значение слова "жадничать". В этом возрасте ему не хочется отдавать игрушку, потому что он воспринимает её как часть самого себя и продолжение своего тела.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2-3 года. Здесь малыш уже осознает понятия "мое и чужое". Он начинает выстраивать границы вне своего тела. Поэтому для него важно знать, что его вещь без спроса не возьмут.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3-4 года. Ребёнок вступает в кризис 3 лет и начинает активно протестовать. Здесь жадность - один из симптомов этого кризиса.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4-5 лет. Малыш начинает активно общаться со сверстниками. Ему важен контакт. И здесь появляются первые признаки щедрости. Ведь ребёнок начинает понимать "ценность" игрушек: они прекрасно помогают наладить отношения со сверстниками.</w:t>
      </w:r>
    </w:p>
    <w:p w:rsidR="0041771A" w:rsidRPr="006311D8" w:rsidRDefault="0041771A" w:rsidP="006311D8">
      <w:pPr>
        <w:spacing w:after="24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DA24D2" wp14:editId="55C357D1">
            <wp:extent cx="4876800" cy="3004185"/>
            <wp:effectExtent l="0" t="0" r="0" b="5715"/>
            <wp:docPr id="2" name="Рисунок 2" descr="https://www.b17.ru/foto/uploaded/upl_1590793308_46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uploaded/upl_1590793308_4670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при дальнейшем взросление это чувство развивается и укрепляется. Малыш растёт и понимает, что отданная вещь скоро к нему вернётся. И все равно остаётся его вещью.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развития понимание "своего" происходит раньше, чем понимание "чужого". Поэтому дети активно протестуют, если забирают их игрушки. Но сами легко могут взять вещь другого ребёнка. Ведь чужое всегда интереснее, и  с ним веселее играется. Это нормальное поведение для ребёнка. Не нужно его ругать за это. Просто важно помочь малышу научиться </w:t>
      </w:r>
      <w:proofErr w:type="spellStart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щедрости</w:t>
      </w:r>
      <w:proofErr w:type="gramStart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spellEnd"/>
      <w:proofErr w:type="gramEnd"/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Иак</w:t>
      </w:r>
      <w:proofErr w:type="spellEnd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делать, если ребёнок не хочет делиться?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Важно соблюдать границы малыша. Если он категорически отказывается делиться игрушкой, не нужно настаивать. Лучше объясните другому ребёнку, что дадите ему игрушку в следующий раз.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Необходимо объяснить ребёнку, что его вещь останется его вещью. И, если он даст её кому-то поиграть, то её обязательно вернут.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Не стоить называть ребёнка </w:t>
      </w:r>
      <w:proofErr w:type="gramStart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жадиной</w:t>
      </w:r>
      <w:proofErr w:type="gramEnd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ругать его или давить на совесть. Стыд не способствует пониманию необходимости не жадничать. Но может послужить причиной чрезмерной жертвенности в дальнейшем. А крики ухудшат ваши отношения с малышом.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4. Если к вам придут гости, то предварительно обговорите с ребёнком, что дети будут играть со всеми игрушками. И, если он не готов делиться чем-то, то лучше эту вещь убрать из поля зрения.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Собирая игрушки на улицу или в детский сад, предложите малышу взять какие-то для совместной игры. И пусть ребёнок сам решает, что это будет.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Объясните ребёнку, что отбирать чужие вещи не нужно. Предложите ему обменяться игрушками с другим малышом.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Важно рассказать ребёнку, что всегда нужно спрашивать разрешение у хозяина вещи. Подходите вместе с малышом и показывайте на своём примере, как это правильно делать.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Меняясь с кем-то или прося игрушку, важно проговаривать, что это </w:t>
      </w:r>
      <w:proofErr w:type="gramStart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</w:t>
      </w:r>
      <w:proofErr w:type="gramEnd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обязательно все вернёте.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Научите ребёнка грамотно отстаивать свои границы и вещи. Покажите, что можно просто поговорить с тем, кто без спроса взял его игрушку, и попросить её вернуть.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Если вдруг назревает конфликт на почве жадности, важно его решать спокойно. Ведь ваш малыш "впитывает" вашу реакцию и, скорее всего, в дальнейшем будет подражать ей.</w:t>
      </w: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71A" w:rsidRPr="006311D8" w:rsidRDefault="0041771A" w:rsidP="0041771A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хочется сказать, что "жадность - не порок". Это просто защита. Ребёнок так пытается отстоять право на что-то свое. Ведь он с рождения видит, что у мамы и папы есть свои вещи. Значит, также должно быть и у него.</w:t>
      </w:r>
    </w:p>
    <w:p w:rsidR="0041771A" w:rsidRPr="006311D8" w:rsidRDefault="0041771A" w:rsidP="0041771A">
      <w:pPr>
        <w:ind w:left="2832"/>
        <w:rPr>
          <w:rFonts w:ascii="Times New Roman" w:hAnsi="Times New Roman" w:cs="Times New Roman"/>
          <w:sz w:val="28"/>
          <w:szCs w:val="28"/>
        </w:rPr>
      </w:pP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Малышу важно пройти этот этап. Ведь если он не научиться </w:t>
      </w:r>
      <w:proofErr w:type="gramStart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gramEnd"/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отстаивать свои границы, то может вырасти безвольным и чрезмерно уступчивым. Кроме того, такому </w:t>
      </w:r>
      <w:r w:rsid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позже будет сложно отсто</w:t>
      </w:r>
      <w:r w:rsidRPr="0063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свои права, защитить себя или близкого человека. </w:t>
      </w:r>
      <w:bookmarkStart w:id="0" w:name="_GoBack"/>
      <w:bookmarkEnd w:id="0"/>
    </w:p>
    <w:sectPr w:rsidR="0041771A" w:rsidRPr="0063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1A"/>
    <w:rsid w:val="0041771A"/>
    <w:rsid w:val="006311D8"/>
    <w:rsid w:val="00D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686</Words>
  <Characters>3912</Characters>
  <Application>Microsoft Office Word</Application>
  <DocSecurity>0</DocSecurity>
  <Lines>32</Lines>
  <Paragraphs>9</Paragraphs>
  <ScaleCrop>false</ScaleCrop>
  <Company>HP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2022-07-06T12:40:00Z</dcterms:created>
  <dcterms:modified xsi:type="dcterms:W3CDTF">2022-08-09T08:32:00Z</dcterms:modified>
</cp:coreProperties>
</file>