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90" w:rsidRPr="003F7B7C" w:rsidRDefault="008D3C2C" w:rsidP="003F7B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B7C">
        <w:rPr>
          <w:rFonts w:ascii="Times New Roman" w:hAnsi="Times New Roman" w:cs="Times New Roman"/>
          <w:sz w:val="28"/>
          <w:szCs w:val="28"/>
        </w:rPr>
        <w:t>Муниципа</w:t>
      </w:r>
      <w:r w:rsidR="00025E1B" w:rsidRPr="003F7B7C">
        <w:rPr>
          <w:rFonts w:ascii="Times New Roman" w:hAnsi="Times New Roman" w:cs="Times New Roman"/>
          <w:sz w:val="28"/>
          <w:szCs w:val="28"/>
        </w:rPr>
        <w:t>льное бюджетное дошкольное образ</w:t>
      </w:r>
      <w:r w:rsidRPr="003F7B7C">
        <w:rPr>
          <w:rFonts w:ascii="Times New Roman" w:hAnsi="Times New Roman" w:cs="Times New Roman"/>
          <w:sz w:val="28"/>
          <w:szCs w:val="28"/>
        </w:rPr>
        <w:t>овательное учреждение №74</w:t>
      </w:r>
    </w:p>
    <w:p w:rsidR="008D3C2C" w:rsidRPr="003F7B7C" w:rsidRDefault="008D3C2C" w:rsidP="003F7B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B7C">
        <w:rPr>
          <w:rFonts w:ascii="Times New Roman" w:hAnsi="Times New Roman" w:cs="Times New Roman"/>
          <w:sz w:val="28"/>
          <w:szCs w:val="28"/>
        </w:rPr>
        <w:t>«Радость» города Калуги</w:t>
      </w:r>
    </w:p>
    <w:p w:rsidR="008D3C2C" w:rsidRPr="003F7B7C" w:rsidRDefault="008D3C2C" w:rsidP="003F7B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34B" w:rsidRPr="003F7B7C" w:rsidRDefault="008D3C2C" w:rsidP="003F7B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7B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8D3C2C" w:rsidRPr="003F7B7C" w:rsidRDefault="008D3C2C" w:rsidP="003F7B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7B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«Поделки из природного материала</w:t>
      </w:r>
      <w:r w:rsidR="003F7B7C" w:rsidRPr="003F7B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48334B" w:rsidP="003F7B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B7C">
        <w:rPr>
          <w:rFonts w:ascii="Times New Roman" w:hAnsi="Times New Roman" w:cs="Times New Roman"/>
          <w:sz w:val="28"/>
          <w:szCs w:val="28"/>
        </w:rPr>
        <w:t>Подготовила: воспитатель Семенова О.В.</w:t>
      </w: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B7C" w:rsidRPr="003F7B7C" w:rsidRDefault="003F7B7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C2C" w:rsidRPr="003F7B7C" w:rsidRDefault="0048334B" w:rsidP="003F7B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B7C">
        <w:rPr>
          <w:rFonts w:ascii="Times New Roman" w:hAnsi="Times New Roman" w:cs="Times New Roman"/>
          <w:sz w:val="28"/>
          <w:szCs w:val="28"/>
        </w:rPr>
        <w:t>г. Калуга, 2022год.</w:t>
      </w:r>
    </w:p>
    <w:p w:rsidR="00225908" w:rsidRPr="003F7B7C" w:rsidRDefault="008D3C2C" w:rsidP="003F7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F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  Природный материал</w:t>
      </w:r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самый доступный и интересный материал для детског</w:t>
      </w:r>
      <w:r w:rsidR="002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творчества. В</w:t>
      </w:r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де</w:t>
      </w:r>
      <w:r w:rsidR="002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 удовольствием</w:t>
      </w:r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мастерят из шишек, листьев, желудей, палочек, веточек, коры, цветов, плодов и семян маленькие и большие шедевры. Изготовление поделок из природного материала - увлекательное занятие. Очаровывает несказанно и обогащает, наполняя реальными чувствами и представлениями. И всё это - благодаря причудливой окраске цветов и листьев, таинственному блеску соломки, космической форме камешков, смоляному запаху шишек. Деликатно и ненавязчиво учит всматриваться в окружающий мир и любоваться им. Воспитывает тонкое восприятие и наблюдательность - то, что образно называют «глазом художника». </w:t>
      </w:r>
      <w:bookmarkEnd w:id="0"/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как самый лучший художник воспитывает у своих зрителей подлинно художественный вкус. Исподволь знакомит с важнейшим жизненным принципом: «Не навреди!» Действительно, если нужны листья и шишки, то лучше собрать лежащие на земле, а не растущие на дереве. Если понадобится берёзовая кора, то нужно найти поваленное дерево. Постепенно, шаг за шагом, ребёнок начинает осмысливать роль человека в сохранении природы, да и самой жизни на земле, проникается идеей глубинной связи всего живого и неживого. Оно развивает интерес и любовь к природе, бережное к ней отношение, художественный вкус, творческое воображение и конструкторские способности, сноровку, изобретательность, трудолюбие, усидчивость и терпение. Развивает у ребёнка глазомер, аккуратность и, что очень важно, точную согласованность в работе глаза и руки (</w:t>
      </w:r>
      <w:proofErr w:type="spellStart"/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сенсомоторику</w:t>
      </w:r>
      <w:proofErr w:type="spellEnd"/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Работая с природным материалом, ребенок знакомится с его свойствами, у него развивается мелкая мускулатура рук, координация движений, что очень важно для коррекции речи и подготовки ребёнка к учебной деятельности, к успешному шагу в поступлении в школу.</w:t>
      </w:r>
    </w:p>
    <w:p w:rsidR="00225908" w:rsidRPr="003F7B7C" w:rsidRDefault="008D3C2C" w:rsidP="003F7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поделок из природного материала удовлетворяет детскую любознательность. В поисках нового дети проявляют интерес к творчеству, дизайну, добиваются поставленной цели. Такая работа благоприятно влияет на их эмоционал</w:t>
      </w:r>
      <w:r w:rsidR="00225908"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настрой.  </w:t>
      </w:r>
    </w:p>
    <w:p w:rsidR="00225908" w:rsidRPr="003F7B7C" w:rsidRDefault="00225908" w:rsidP="003F7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D3C2C"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оделки своими руками позволяют всем проявить фантазию и сообразительность, детям поднимают настроение, а взрослым помогают избавиться от накопившейся усталости. И все благодаря удивительному свойству природных материалов заряжать энергией и забирать накопившийся негатив. Чаще организуйте прогулки, экскурсии, в ходе которых не только наблюдайте, но и собирайте природный материал. Учите собирать материал так, чтобы не нанести ущерб природе: береста и кора бережно снимаются с поваленных деревьев, веточки — сухие, шишки, семена, листья.</w:t>
      </w:r>
    </w:p>
    <w:p w:rsidR="008D3C2C" w:rsidRPr="003F7B7C" w:rsidRDefault="008D3C2C" w:rsidP="003F7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изготовлении поделок советуем</w:t>
      </w:r>
      <w:r w:rsidR="00225908"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не окрашивать природный материал, наша задача — научить детей подчеркивать его естественную красоту. Гораздо лучше покрывать поделки бесцветным лаком, чтобы сделать их более прочными и красивыми;</w:t>
      </w:r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не использовать при оформлении другой материал, например, бумагу, поролон, пенопласт и др. От этого поделка теряет свою естественную прелесть;</w:t>
      </w:r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не использовать тот материал, который может нанести ребенку травму или угрожать его здоровью (репейник, ядовитые растения и пр.).</w:t>
      </w:r>
    </w:p>
    <w:p w:rsidR="008D3C2C" w:rsidRPr="003F7B7C" w:rsidRDefault="008D3C2C" w:rsidP="003F7B7C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F7B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8D3C2C" w:rsidRPr="003F7B7C" w:rsidRDefault="008D3C2C" w:rsidP="003F7B7C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8D3C2C" w:rsidRPr="003F7B7C" w:rsidRDefault="008D3C2C" w:rsidP="003F7B7C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C2C" w:rsidRPr="003F7B7C" w:rsidRDefault="008D3C2C" w:rsidP="003F7B7C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F7B7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8D3C2C" w:rsidRPr="003F7B7C" w:rsidRDefault="008D3C2C" w:rsidP="003F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D3C2C" w:rsidRPr="003F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2C"/>
    <w:rsid w:val="00025E1B"/>
    <w:rsid w:val="00220A94"/>
    <w:rsid w:val="00225908"/>
    <w:rsid w:val="00295290"/>
    <w:rsid w:val="003F7B7C"/>
    <w:rsid w:val="0048334B"/>
    <w:rsid w:val="008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3C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3C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3C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3C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3C2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3C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3C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3C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3C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3C2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05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784688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5619895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76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62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5767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677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4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0158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58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6</cp:revision>
  <dcterms:created xsi:type="dcterms:W3CDTF">2022-02-07T07:59:00Z</dcterms:created>
  <dcterms:modified xsi:type="dcterms:W3CDTF">2022-02-14T06:55:00Z</dcterms:modified>
</cp:coreProperties>
</file>