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1A2C2" w14:textId="5734E45C" w:rsidR="009D7D74" w:rsidRDefault="00BF426E">
      <w:pPr>
        <w:rPr>
          <w:noProof/>
        </w:rPr>
      </w:pPr>
      <w:r>
        <w:rPr>
          <w:noProof/>
        </w:rPr>
        <w:drawing>
          <wp:inline distT="0" distB="0" distL="0" distR="0" wp14:anchorId="4242BA5C" wp14:editId="403548C1">
            <wp:extent cx="5940425" cy="3897812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98BDE" w14:textId="0BE79373" w:rsidR="00BF426E" w:rsidRDefault="00BF426E" w:rsidP="00BF426E">
      <w:pPr>
        <w:rPr>
          <w:noProof/>
        </w:rPr>
      </w:pPr>
    </w:p>
    <w:p w14:paraId="4E106769" w14:textId="22D05AE6" w:rsidR="00BF426E" w:rsidRPr="00BF426E" w:rsidRDefault="00BF426E" w:rsidP="00BF426E">
      <w:pPr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  <w:r w:rsidRPr="00BF426E">
        <w:rPr>
          <w:rFonts w:ascii="Times New Roman" w:hAnsi="Times New Roman" w:cs="Times New Roman"/>
          <w:b/>
          <w:bCs/>
          <w:sz w:val="32"/>
          <w:szCs w:val="32"/>
        </w:rPr>
        <w:t>Игра: « Что в сапожке?»</w:t>
      </w:r>
    </w:p>
    <w:p w14:paraId="2E3BF708" w14:textId="7C012027" w:rsidR="00BF426E" w:rsidRPr="00BF426E" w:rsidRDefault="00BF426E" w:rsidP="00BF426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F426E">
        <w:rPr>
          <w:rFonts w:ascii="Times New Roman" w:hAnsi="Times New Roman" w:cs="Times New Roman"/>
          <w:sz w:val="28"/>
          <w:szCs w:val="28"/>
        </w:rPr>
        <w:t>Автоматизация звука «ш».</w:t>
      </w:r>
    </w:p>
    <w:p w14:paraId="523B846F" w14:textId="0706946B" w:rsidR="00BF426E" w:rsidRPr="00BF426E" w:rsidRDefault="00BF426E" w:rsidP="00BF426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ребенку н</w:t>
      </w:r>
      <w:r w:rsidRPr="00BF426E">
        <w:rPr>
          <w:rFonts w:ascii="Times New Roman" w:hAnsi="Times New Roman" w:cs="Times New Roman"/>
          <w:sz w:val="28"/>
          <w:szCs w:val="28"/>
        </w:rPr>
        <w:t xml:space="preserve">азвать, что лежит в каждом сапожке. </w:t>
      </w:r>
      <w:r>
        <w:rPr>
          <w:rFonts w:ascii="Times New Roman" w:hAnsi="Times New Roman" w:cs="Times New Roman"/>
          <w:sz w:val="28"/>
          <w:szCs w:val="28"/>
        </w:rPr>
        <w:t>Начинать фразу « в сапожке лежит ………</w:t>
      </w:r>
      <w:bookmarkStart w:id="0" w:name="_GoBack"/>
      <w:bookmarkEnd w:id="0"/>
    </w:p>
    <w:sectPr w:rsidR="00BF426E" w:rsidRPr="00BF4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5BA"/>
    <w:rsid w:val="006D05BA"/>
    <w:rsid w:val="009D7D74"/>
    <w:rsid w:val="00BF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C0FAB"/>
  <w15:chartTrackingRefBased/>
  <w15:docId w15:val="{44D67011-56EC-437E-837D-B8D582A5D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филиппова</dc:creator>
  <cp:keywords/>
  <dc:description/>
  <cp:lastModifiedBy>татьяна филиппова</cp:lastModifiedBy>
  <cp:revision>3</cp:revision>
  <dcterms:created xsi:type="dcterms:W3CDTF">2021-12-29T07:24:00Z</dcterms:created>
  <dcterms:modified xsi:type="dcterms:W3CDTF">2021-12-29T07:28:00Z</dcterms:modified>
</cp:coreProperties>
</file>