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 «Радость» города Калуги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тему: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Pr="0064251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 и Деньги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</w:t>
      </w:r>
      <w:r w:rsidRPr="0064251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ли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</w:t>
      </w:r>
      <w:r w:rsidRPr="0064251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ак научить ребёнка правильно обращаться с деньгами?»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642517" w:rsidRPr="00642517" w:rsidRDefault="00642517" w:rsidP="0064251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старший воспитатель</w:t>
      </w:r>
    </w:p>
    <w:p w:rsidR="00642517" w:rsidRPr="00642517" w:rsidRDefault="00642517" w:rsidP="0064251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Гранкова</w:t>
      </w:r>
      <w:proofErr w:type="spellEnd"/>
      <w:r w:rsidRPr="0064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Александровна</w:t>
      </w:r>
    </w:p>
    <w:p w:rsidR="00642517" w:rsidRPr="00642517" w:rsidRDefault="00642517" w:rsidP="00642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642517" w:rsidRDefault="00642517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</w:pPr>
    </w:p>
    <w:p w:rsidR="00642517" w:rsidRDefault="00642517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</w:pPr>
    </w:p>
    <w:p w:rsidR="00642517" w:rsidRDefault="00642517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</w:pPr>
    </w:p>
    <w:p w:rsidR="00642517" w:rsidRDefault="00642517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</w:pPr>
    </w:p>
    <w:p w:rsidR="00642517" w:rsidRDefault="00642517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</w:pPr>
      <w:bookmarkStart w:id="0" w:name="_GoBack"/>
      <w:bookmarkEnd w:id="0"/>
    </w:p>
    <w:p w:rsidR="00E9288B" w:rsidRPr="00E9288B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88B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  <w:lastRenderedPageBreak/>
        <w:t>Дети и Деньги</w:t>
      </w:r>
    </w:p>
    <w:p w:rsidR="00E9288B" w:rsidRPr="00E9288B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88B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  <w:t>Или</w:t>
      </w:r>
    </w:p>
    <w:p w:rsidR="00E9288B" w:rsidRPr="00E9288B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88B">
        <w:rPr>
          <w:rFonts w:ascii="Arial" w:eastAsia="Times New Roman" w:hAnsi="Arial" w:cs="Arial"/>
          <w:b/>
          <w:bCs/>
          <w:i/>
          <w:iCs/>
          <w:color w:val="008000"/>
          <w:sz w:val="48"/>
          <w:szCs w:val="48"/>
          <w:lang w:eastAsia="ru-RU"/>
        </w:rPr>
        <w:t>Как научить ребёнка правильно обращаться с деньгами?</w:t>
      </w:r>
    </w:p>
    <w:p w:rsidR="00E9288B" w:rsidRPr="00E9288B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FB2" w:rsidRDefault="00E9288B" w:rsidP="003F1FB2">
      <w:pPr>
        <w:shd w:val="clear" w:color="auto" w:fill="FFFFFF"/>
        <w:spacing w:after="150" w:line="240" w:lineRule="auto"/>
        <w:ind w:firstLine="225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9288B">
        <w:rPr>
          <w:rFonts w:ascii="Arial" w:eastAsia="Times New Roman" w:hAnsi="Arial" w:cs="Arial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398B134B" wp14:editId="276FF3E6">
            <wp:extent cx="2438400" cy="1828800"/>
            <wp:effectExtent l="0" t="0" r="0" b="0"/>
            <wp:docPr id="1" name="Рисунок 1" descr="http://www.detsad72.ru/images/consult/img_31113e9aa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consult/img_31113e9aab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наши дети должны относиться к деньгам? Как мы хотим, чтобы они относились к деньгам?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не праздный. К нему можно добавить и ряд более конкретных вопросов, например: </w:t>
      </w:r>
      <w:r w:rsidRPr="003F1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начинать приучать ребенка самому пользоваться деньгами? Надо ли делиться с детьми семейными финансовыми проблемами? А если не надо, если давать ребенку все, в чем он нуждается, то как же он научится понимать цену денег? </w:t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все мы хотим, чтобы наши дети здраво относились к этой стороне жизни: умели бы ценить деньги, но не поклоняться им, расходовать их, но не сорить ими, экономить, но не быть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скрягами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Как этому научить? И когда начинать учить?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Популярная в США книга </w:t>
      </w:r>
      <w:r w:rsidRPr="003F1FB2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Д. </w:t>
      </w:r>
      <w:proofErr w:type="spellStart"/>
      <w:r w:rsidRPr="003F1FB2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Нельсена</w:t>
      </w:r>
      <w:proofErr w:type="spellEnd"/>
      <w:r w:rsidRPr="003F1FB2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«1001 совет по воспитанию детей»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рекомендует начать давать монетки уже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двух-трехлетнему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с тем, чтобы он складывал их в копилку. Утверждается, что тем самым привычка экономить вырабатывается еще до того как она будет осознана. А затем… «Когда ребенку исполнится 4-6 лет, приведите его с копилкой в банк и откройте счет на его имя. Пусть он каждые три месяца делает вклад». </w:t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такой совет вдохновит на реальные действия кого-либо из наших российских родителей. Правда, дальше в книге приводятся и более приемлемые </w:t>
      </w:r>
      <w:r w:rsidRPr="003F1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советы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lastRenderedPageBreak/>
        <w:t>В возрасте 6-14 лет планируйте вместе с вашим ребенком его расходы.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также можете предложить вашему ребенку экономить деньги для того, чтобы пожертвовать их потом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порядок, в соответствии с которым карманные деньги будут даваться только раз в неделю во время семейного собрания. Если ребенок потратит их раньше, у него появится хорошая возможность почувствовать, что значит быть без денег, и тогда он задумается над тем, как решить эту проблему: либо обходиться без денег, либо искать работу для получения дополнительного заработка»</w:t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F1F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71FA07" wp14:editId="0991A9A0">
            <wp:extent cx="2857500" cy="2400300"/>
            <wp:effectExtent l="0" t="0" r="0" b="0"/>
            <wp:docPr id="2" name="Рисунок 2" descr="http://www.detsad72.ru/images/consult/img_dae189734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2.ru/images/consult/img_dae1897342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правильно, однако здесь хотелось бы вспомнить высказывание известного педагога и писателя С. Соловейчика: </w:t>
      </w:r>
      <w:r w:rsidRPr="003F1FB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«Все, что можно измерить или сосчитать, не имеет отношения к результатам воспитания. Для воспитания ребенка по-прежнему важны лишь духовные устремления родителей».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«дети и деньги» приходится решать практически каждой семье. И многие исследователи отводят деньгам значительно более сложную роль в воспитании детей, вводя даже такое понятие, как «</w:t>
      </w:r>
      <w:proofErr w:type="spell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деньготерапия</w:t>
      </w:r>
      <w:proofErr w:type="spell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 xml:space="preserve">В отношениях между родителями и детьми деньги выступают символом родительской </w:t>
      </w:r>
      <w:proofErr w:type="spellStart"/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любви</w:t>
      </w:r>
      <w:proofErr w:type="gramStart"/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.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от родителя к ребенку ощущение силы и могущества, что увеличивает возможности развития личности. Идя в магазин даже с трехлетним ребенком, дайте ему денег, пусть купит себе то, что хочет. Это очень стимулирует чувство уверенности в себе у маленького человека, приобщает его к миру взрослых.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 </w:t>
      </w: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чем большие деньги задействованы в отношениях детей и родителей, тем глубже и содержательнее должны быть эти отношения.</w:t>
      </w:r>
      <w:r w:rsidRPr="003F1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обращение с деньгами - без бесед, объяснений, споров, совместной работ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ы–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тому, что деньги фактически вытесняют эмоциональные отношения ребенка с родителями, - отношения, которые так 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 детям. На самом деле родители соблазняют ребенка деньгами, его самого при этом отвергая.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 </w:t>
      </w: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большие деньги и возможность тратить их без ограничений - непосильная ноша для маленького человека.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«хочу» ребенка не ограничено, у него возникают расстройства на уровне психоза («дай!», «хочу!»). Нередко сами же родители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заложниками такого воспитания… Деньги необходимы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для развития, но не нужно провоцировать его большими суммами.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Не укореняйте в сознании ребенка особое отношение к деньгам, не ругайте ребенка из-за потери денег больше, чем из-за потери другого предмета.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ругайте ребенка из-за растраты денег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он понимает, что вы ему по-прежнему доверяете и надеетесь, что это всего лишь досадное недоразумение. </w:t>
      </w:r>
    </w:p>
    <w:p w:rsidR="003F1FB2" w:rsidRDefault="00E9288B" w:rsidP="003F1FB2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i/>
          <w:iCs/>
          <w:noProof/>
          <w:color w:val="FF6600"/>
          <w:sz w:val="28"/>
          <w:szCs w:val="28"/>
          <w:lang w:eastAsia="ru-RU"/>
        </w:rPr>
        <w:drawing>
          <wp:inline distT="0" distB="0" distL="0" distR="0" wp14:anchorId="342512C0" wp14:editId="0D4D2F5D">
            <wp:extent cx="2609850" cy="2876550"/>
            <wp:effectExtent l="0" t="0" r="0" b="0"/>
            <wp:docPr id="3" name="Рисунок 3" descr="http://www.detsad72.ru/images/consult/img_d44bbb8fa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2.ru/images/consult/img_d44bbb8fa5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…Не старайтесь подбирать ребенку друзей «по достатку»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не было проблем при общении с детьми из менее обеспеченных семей, старайтесь использовать деньги для поддержки каких-либо творческих инициатив всего коллектива. Ваши деньги способны создать для вашего ребенка творческую среду, в которой недоброжелательные отношения между сверстниками невозможны».</w:t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Подводя итоги сказанному, перечислим то, что предстоит сделать родителям при решении проблемы «дети и деньги»: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1. 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обращаться с деньгами, а не оберегать их от этого вопроса. Предоставить ребенку хотя бы немного самостоятельности для удовлетворения своих желаний. Будет самостоятельность и возможность выбора - возникнет и больше шансов для появления ответственности.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lastRenderedPageBreak/>
        <w:t>2. 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давать карманные деньги уже с 5-6 лет: это придаст маленькому человеку ощущение независимости и самостоятельности. Для начала пусть будет мелочь: вроде бы игрушка, но - ее принимают в магазине, на нее можно что-то купить…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3. 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поощрять детей дошкольного возраста зарабатывать деньги: во-первых, рано, а во-вторых, это может привести к чему-либо нежелательному. </w:t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4. 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ребенку копилку, при этом осторожно намекнув, что копить можно не только для себя, но и на подарок маме ко дню рождения. </w:t>
      </w:r>
    </w:p>
    <w:p w:rsid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5. 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есть традиции благотворительности, то ребенок должен быть к ним причастен, тогда у него сформируется более правильное отношение к деньгам</w:t>
      </w:r>
    </w:p>
    <w:p w:rsidR="00E9288B" w:rsidRPr="003F1FB2" w:rsidRDefault="00E9288B" w:rsidP="003F1FB2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F1F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1EAD91" wp14:editId="64F58903">
            <wp:extent cx="3000375" cy="2000250"/>
            <wp:effectExtent l="0" t="0" r="9525" b="0"/>
            <wp:docPr id="4" name="Рисунок 4" descr="http://www.detsad72.ru/images/consult/img_a61902c099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72.ru/images/consult/img_a61902c099ab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6. 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при ребенке разговоров о «богатых» и </w:t>
      </w:r>
      <w:proofErr w:type="gram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proofErr w:type="spellStart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немеренных</w:t>
      </w:r>
      <w:proofErr w:type="spellEnd"/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возможностях: пользы от таких разговоров никакой, а чувство зависти, которое может возникнуть у ребенка, - не лучшее из человеческих качеств. </w:t>
      </w:r>
    </w:p>
    <w:p w:rsidR="00E9288B" w:rsidRDefault="00E9288B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7. 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скрывать от ребенка семейных финансовых проблем, говорить о них вслух, устраивать общие советы по этому поводу, вовлекая в них малышей уже начиная с 6-7 лет. Этим самым вы будете учить детей законам экономики, причем важно, чтобы они понимали, что по таким законам живут все хорошие люди. </w:t>
      </w:r>
    </w:p>
    <w:p w:rsidR="003F1FB2" w:rsidRPr="003F1FB2" w:rsidRDefault="003F1FB2" w:rsidP="00E9288B">
      <w:pPr>
        <w:shd w:val="clear" w:color="auto" w:fill="FFFFFF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88B" w:rsidRPr="003F1FB2" w:rsidRDefault="00E9288B" w:rsidP="00E9288B">
      <w:pPr>
        <w:shd w:val="clear" w:color="auto" w:fill="FFFFFF"/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Разумеется, в каждой семье к этому перечню могут быть добавлены какие-то собственные обстоятельства, позволяющие придать «денежному вопросу» воспитательный аспект. Но во всех случаях остается главное: надо научить ребенка относиться к деньгам как к ценности, в которой заключен нелегкий труд его родителей.</w:t>
      </w:r>
    </w:p>
    <w:p w:rsidR="001E6B32" w:rsidRPr="003F1FB2" w:rsidRDefault="00E9288B" w:rsidP="00E9288B">
      <w:pPr>
        <w:rPr>
          <w:rFonts w:ascii="Times New Roman" w:hAnsi="Times New Roman" w:cs="Times New Roman"/>
          <w:sz w:val="28"/>
          <w:szCs w:val="28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1E6B32" w:rsidRPr="003F1FB2" w:rsidSect="003F1FB2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79"/>
    <w:rsid w:val="003929E8"/>
    <w:rsid w:val="003F1FB2"/>
    <w:rsid w:val="00642517"/>
    <w:rsid w:val="0078623C"/>
    <w:rsid w:val="00A61179"/>
    <w:rsid w:val="00E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2015-10-12T13:49:00Z</dcterms:created>
  <dcterms:modified xsi:type="dcterms:W3CDTF">2017-10-17T11:29:00Z</dcterms:modified>
</cp:coreProperties>
</file>