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9D" w:rsidRP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A74B1B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</w:t>
      </w:r>
      <w:r w:rsidR="00B20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старшей группе </w:t>
      </w:r>
    </w:p>
    <w:p w:rsidR="00A74B1B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страну Толерантности»</w:t>
      </w:r>
    </w:p>
    <w:p w:rsid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19D" w:rsidRP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P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</w:t>
      </w:r>
    </w:p>
    <w:p w:rsidR="00B2019D" w:rsidRP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Бартенева Лиана Владимировна</w:t>
      </w: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019D" w:rsidRPr="00B2019D" w:rsidRDefault="00B2019D" w:rsidP="00B2019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1B" w:rsidRPr="00FB7698" w:rsidRDefault="00FB7698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A74B1B"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74B1B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толерантной культуры личности дошкольника.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и расширить знания детей о том, как должны вести себя люди по отношению друг к другу;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по данной теме;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умения мотивировать и объяснять свои суждения.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познавательный интерес к культуре других народов;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«толерантность»;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 детей, вызвать эмоциональную отзывчивость.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толерантность и уважение по отношению к другим людям.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в коллективе.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цветок Толерантности, музыкальные композиции,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ватман, цветные карандаши, фломастеры, клей-карандаш, бумажные человечки.</w:t>
      </w:r>
      <w:proofErr w:type="gramEnd"/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«Большой хоровод » и под слова песни дети 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в круг, взявшись за руки.</w:t>
      </w:r>
    </w:p>
    <w:p w:rsid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Мир поражает нас многообразием,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И трудно понять и принять все порой.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Но очень же важно не губить все разное,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Познакомиться с иной глубиной.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 пусть в день толерантности,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Мы станем все терпимее,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У каждого свои есть слабости,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От этого мы только ведь красивее.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сегодня день дружбы и </w:t>
      </w: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толерантности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это такое, мы сейчас с вами разберёмся.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то, давным-давно во Франции жил князь Талейран. </w:t>
      </w:r>
      <w:r w:rsidR="0065180B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очень талантлив во многом, но ценили его за умение учитывать настроение окружающих, за уважительное отношение ко всем без исключения, за умение всегда найти выход из любой ситуации. Отсюда и происхождение слова </w:t>
      </w: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толерантность,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означает терпимость, сочувствие, понимание.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во всех странах мира люди стараются совершать добрые дела и поступки, помогать больным, старикам, никого не обижать.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я предлагаю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Толерантности. Давайте отправимся туда на поезде «Дружбы»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за воспитателем, кладут руки на плечи впереди стоящему и под музыку поезд отправляется) 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мы, прибыли в страну Толерантности нам нужно открыть ворота, но они закрыты. И чтобы его открыть  вспомните толерантные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 слова: доброта, любовь, нежность, забота, ласка и. т. д.)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 так мы попали с вами на </w:t>
      </w: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станцию «Вежливости».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мы куда-нибудь приходим, что мы делаем, встречая знакомых людей? (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здороваемся! Хотите научиться здороваться по-новому?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7E2A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Азии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здороваются: 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Салям</w:t>
      </w:r>
      <w:proofErr w:type="spell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алейкум</w:t>
      </w:r>
      <w:proofErr w:type="spell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складывают руки перед грудью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E2A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47E2A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Слайд4)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Франции мужчины снимают головной убор, наклоняют голову вниз и говорят: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Бонжур</w:t>
      </w:r>
      <w:proofErr w:type="spell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Англии говорят: 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Хеллоу</w:t>
      </w:r>
      <w:proofErr w:type="spell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поднимают над головой собранные руки.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-В Японии здороваются: Сложив руки на уровне груди и поклониться.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Новой Зеландии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Трутся носами.</w:t>
      </w:r>
    </w:p>
    <w:p w:rsidR="00A74B1B" w:rsidRPr="00FB7698" w:rsidRDefault="00FB7698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Тибете: Показы</w:t>
      </w:r>
      <w:r w:rsidR="00A74B1B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язык, когда здороваются.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мне скажет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здороваются в России? Правильно. Нужно крепко обняться и три раза поцеловать друг друга в щеки.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-Запомнили? Теперь давайте потренируемся. Когда я скажу: 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поздороваетесь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другом, как вам больше понравилось!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посмотрим на</w:t>
      </w:r>
      <w:r w:rsidR="003F7454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 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мне, как вы думаете кто из этих сказочных героев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толерантный? И почему?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показывают картинки сказочных героев:</w:t>
      </w:r>
      <w:proofErr w:type="gram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Кощей, Золотая рыбка, Волк, Золушка, Баба Яга, Красная</w:t>
      </w:r>
      <w:r w:rsid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Шапочка, </w:t>
      </w:r>
      <w:proofErr w:type="spellStart"/>
      <w:r w:rsid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 w:rsid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Гуси-Лебеди</w:t>
      </w:r>
      <w:proofErr w:type="gramEnd"/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</w:t>
      </w:r>
    </w:p>
    <w:p w:rsidR="00690714" w:rsidRPr="00FB7698" w:rsidRDefault="00690714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Входит мудрец из Средней Азии 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«Мудрецов»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зачитывать вам начало пословиц, а вы продолжите её.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 - красят … (Человека)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 рублей, а имей 100. (Друзей)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дана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(Добрые дела)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 – платят … (Добром)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не верит, что есть … (Добрый)</w:t>
      </w:r>
    </w:p>
    <w:p w:rsidR="00A74B1B" w:rsidRPr="00FB7698" w:rsidRDefault="00A74B1B" w:rsidP="00FB7698">
      <w:pPr>
        <w:numPr>
          <w:ilvl w:val="0"/>
          <w:numId w:val="1"/>
        </w:numPr>
        <w:shd w:val="clear" w:color="auto" w:fill="FFFFFF"/>
        <w:spacing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помни, а зло … (Забывай)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 Пожалуйста»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выполняют задания, если услышат слово, пожалуйста.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поднимите правую руку.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похлопайте.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-Потопайте.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-Будьте добры, сядьте.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-Улыбнитесь.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улыбнитесь.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забывайте говорить, пожалуйста, когда обращаетесь с просьбой.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называется «Дружба».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мы можем сделать</w:t>
      </w:r>
      <w:r w:rsid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нас всегда царил мир?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(Дружить, не ругаться, говорить вежливые слова)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рождается и живёт на земле для того, чтобы делать добро.</w:t>
      </w:r>
      <w:r w:rsidR="00690714"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 вами все такие разные. Но скажите, наша группа дружная? (ответы детей). И я вам предлагаю создать планету «Дружбы».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«Планета Дружбы»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End"/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плакате изображена планета Земля, дети раскрашивают маленьких человечков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76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наклеивают их на плакат)</w:t>
      </w: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D21DE"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Стук в дверь звучит японская музыка.</w:t>
      </w:r>
    </w:p>
    <w:p w:rsidR="00AD21DE" w:rsidRPr="00FB7698" w:rsidRDefault="00AD21DE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</w:t>
      </w:r>
      <w:r w:rsid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 в кимоно « японец».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 Я говорю вам: «КОН-НИ-ЧИ-ВА», что по-японски означает «здравствуйте» 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>Ваши имена звучат по-японски очень интересно (называет имена детей, дети повторяют):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Андрей – </w:t>
      </w:r>
      <w:proofErr w:type="spellStart"/>
      <w:r w:rsidRPr="00FB7698">
        <w:rPr>
          <w:rStyle w:val="c0"/>
          <w:sz w:val="28"/>
          <w:szCs w:val="28"/>
        </w:rPr>
        <w:t>Катотэшику</w:t>
      </w:r>
      <w:proofErr w:type="spellEnd"/>
      <w:r w:rsidRPr="00FB7698">
        <w:rPr>
          <w:rStyle w:val="c0"/>
          <w:sz w:val="28"/>
          <w:szCs w:val="28"/>
        </w:rPr>
        <w:t xml:space="preserve">; Полина – </w:t>
      </w:r>
      <w:proofErr w:type="spellStart"/>
      <w:r w:rsidRPr="00FB7698">
        <w:rPr>
          <w:rStyle w:val="c0"/>
          <w:sz w:val="28"/>
          <w:szCs w:val="28"/>
        </w:rPr>
        <w:t>Номотакитока</w:t>
      </w:r>
      <w:proofErr w:type="spellEnd"/>
      <w:r w:rsidRPr="00FB7698">
        <w:rPr>
          <w:rStyle w:val="c0"/>
          <w:sz w:val="28"/>
          <w:szCs w:val="28"/>
        </w:rPr>
        <w:t>;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Макс - </w:t>
      </w:r>
      <w:proofErr w:type="spellStart"/>
      <w:r w:rsidRPr="00FB7698">
        <w:rPr>
          <w:rStyle w:val="c0"/>
          <w:sz w:val="28"/>
          <w:szCs w:val="28"/>
        </w:rPr>
        <w:t>Ринкамэари</w:t>
      </w:r>
      <w:proofErr w:type="spellEnd"/>
      <w:r w:rsidRPr="00FB7698">
        <w:rPr>
          <w:rStyle w:val="c0"/>
          <w:sz w:val="28"/>
          <w:szCs w:val="28"/>
        </w:rPr>
        <w:t xml:space="preserve">; Лера – </w:t>
      </w:r>
      <w:proofErr w:type="spellStart"/>
      <w:r w:rsidRPr="00FB7698">
        <w:rPr>
          <w:rStyle w:val="c0"/>
          <w:sz w:val="28"/>
          <w:szCs w:val="28"/>
        </w:rPr>
        <w:t>Такушика</w:t>
      </w:r>
      <w:proofErr w:type="spellEnd"/>
      <w:r w:rsidRPr="00FB7698">
        <w:rPr>
          <w:rStyle w:val="c0"/>
          <w:sz w:val="28"/>
          <w:szCs w:val="28"/>
        </w:rPr>
        <w:t>;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Слава – </w:t>
      </w:r>
      <w:proofErr w:type="spellStart"/>
      <w:r w:rsidRPr="00FB7698">
        <w:rPr>
          <w:rStyle w:val="c0"/>
          <w:sz w:val="28"/>
          <w:szCs w:val="28"/>
        </w:rPr>
        <w:t>Аритакарука</w:t>
      </w:r>
      <w:proofErr w:type="spellEnd"/>
      <w:r w:rsidRPr="00FB7698">
        <w:rPr>
          <w:rStyle w:val="c0"/>
          <w:sz w:val="28"/>
          <w:szCs w:val="28"/>
        </w:rPr>
        <w:t xml:space="preserve">; Матвей – </w:t>
      </w:r>
      <w:proofErr w:type="spellStart"/>
      <w:r w:rsidRPr="00FB7698">
        <w:rPr>
          <w:rStyle w:val="c0"/>
          <w:sz w:val="28"/>
          <w:szCs w:val="28"/>
        </w:rPr>
        <w:t>Ринкакхирукузу</w:t>
      </w:r>
      <w:proofErr w:type="spellEnd"/>
      <w:r w:rsidRPr="00FB7698">
        <w:rPr>
          <w:rStyle w:val="c0"/>
          <w:sz w:val="28"/>
          <w:szCs w:val="28"/>
        </w:rPr>
        <w:t>;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 Илья – </w:t>
      </w:r>
      <w:proofErr w:type="spellStart"/>
      <w:r w:rsidRPr="00FB7698">
        <w:rPr>
          <w:rStyle w:val="c0"/>
          <w:sz w:val="28"/>
          <w:szCs w:val="28"/>
        </w:rPr>
        <w:t>Китазукнаари</w:t>
      </w:r>
      <w:proofErr w:type="spellEnd"/>
      <w:r w:rsidRPr="00FB7698">
        <w:rPr>
          <w:rStyle w:val="c0"/>
          <w:sz w:val="28"/>
          <w:szCs w:val="28"/>
        </w:rPr>
        <w:t xml:space="preserve">; Аркадий – </w:t>
      </w:r>
      <w:proofErr w:type="spellStart"/>
      <w:r w:rsidRPr="00FB7698">
        <w:rPr>
          <w:rStyle w:val="c0"/>
          <w:sz w:val="28"/>
          <w:szCs w:val="28"/>
        </w:rPr>
        <w:t>Кашимэкатэки</w:t>
      </w:r>
      <w:proofErr w:type="spellEnd"/>
      <w:r w:rsidRPr="00FB7698">
        <w:rPr>
          <w:rStyle w:val="c0"/>
          <w:sz w:val="28"/>
          <w:szCs w:val="28"/>
        </w:rPr>
        <w:t>;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Анна – </w:t>
      </w:r>
      <w:proofErr w:type="spellStart"/>
      <w:r w:rsidRPr="00FB7698">
        <w:rPr>
          <w:rStyle w:val="c0"/>
          <w:sz w:val="28"/>
          <w:szCs w:val="28"/>
        </w:rPr>
        <w:t>Катотока</w:t>
      </w:r>
      <w:proofErr w:type="spellEnd"/>
      <w:r w:rsidRPr="00FB7698">
        <w:rPr>
          <w:rStyle w:val="c0"/>
          <w:sz w:val="28"/>
          <w:szCs w:val="28"/>
        </w:rPr>
        <w:t xml:space="preserve">; Таня – </w:t>
      </w:r>
      <w:proofErr w:type="spellStart"/>
      <w:r w:rsidRPr="00FB7698">
        <w:rPr>
          <w:rStyle w:val="c0"/>
          <w:sz w:val="28"/>
          <w:szCs w:val="28"/>
        </w:rPr>
        <w:t>Чикатона</w:t>
      </w:r>
      <w:proofErr w:type="spellEnd"/>
      <w:r w:rsidRPr="00FB7698">
        <w:rPr>
          <w:rStyle w:val="c0"/>
          <w:sz w:val="28"/>
          <w:szCs w:val="28"/>
        </w:rPr>
        <w:t>;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Алина – </w:t>
      </w:r>
      <w:proofErr w:type="spellStart"/>
      <w:r w:rsidRPr="00FB7698">
        <w:rPr>
          <w:rStyle w:val="c0"/>
          <w:sz w:val="28"/>
          <w:szCs w:val="28"/>
        </w:rPr>
        <w:t>Катакитока</w:t>
      </w:r>
      <w:proofErr w:type="spellEnd"/>
    </w:p>
    <w:p w:rsidR="00AD21DE" w:rsidRPr="00FB7698" w:rsidRDefault="00AD21DE" w:rsidP="00FB7698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B7698">
        <w:rPr>
          <w:rStyle w:val="c1"/>
          <w:b/>
          <w:bCs/>
          <w:sz w:val="28"/>
          <w:szCs w:val="28"/>
        </w:rPr>
        <w:t>Японская традиционная одежда 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7698">
        <w:rPr>
          <w:rStyle w:val="c0"/>
          <w:sz w:val="28"/>
          <w:szCs w:val="28"/>
        </w:rPr>
        <w:t>По случаю особых событий мужчины и женщины, мальчики и девочки Японии одевают традиционную одежду – кимоно. На нем нет ни пуговиц, ни петелек. Кимоно – это Т-образный халат разной длины, который закрепляется поясом оби, расположенной на талии, сзади завязывают роскошный бант</w:t>
      </w:r>
      <w:proofErr w:type="gramStart"/>
      <w:r w:rsidRPr="00FB7698">
        <w:rPr>
          <w:rStyle w:val="c0"/>
          <w:sz w:val="28"/>
          <w:szCs w:val="28"/>
        </w:rPr>
        <w:t>.</w:t>
      </w:r>
      <w:proofErr w:type="gramEnd"/>
      <w:r w:rsidRPr="00FB7698">
        <w:rPr>
          <w:rStyle w:val="c0"/>
          <w:sz w:val="28"/>
          <w:szCs w:val="28"/>
        </w:rPr>
        <w:t xml:space="preserve"> (</w:t>
      </w:r>
      <w:proofErr w:type="gramStart"/>
      <w:r w:rsidRPr="00FB7698">
        <w:rPr>
          <w:rStyle w:val="c0"/>
          <w:sz w:val="28"/>
          <w:szCs w:val="28"/>
        </w:rPr>
        <w:t>с</w:t>
      </w:r>
      <w:proofErr w:type="gramEnd"/>
      <w:r w:rsidRPr="00FB7698">
        <w:rPr>
          <w:rStyle w:val="c0"/>
          <w:sz w:val="28"/>
          <w:szCs w:val="28"/>
        </w:rPr>
        <w:t>лайд 18)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В каждой семье, в которой есть девочка, родители достают и ставят самую красивую куклу на почетное место. Кроме кимоно на празднике у девочек должен быть веер или зонтик. А волосы должны быть красиво уложены, заплетены с помощью ярких шпилек и заколок. </w:t>
      </w:r>
    </w:p>
    <w:p w:rsidR="00AD21DE" w:rsidRPr="00FB7698" w:rsidRDefault="00AD21D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B7698">
        <w:rPr>
          <w:rStyle w:val="c0"/>
          <w:sz w:val="28"/>
          <w:szCs w:val="28"/>
        </w:rPr>
        <w:t xml:space="preserve">В Японии очень популярны поединки борцов сумо. </w:t>
      </w:r>
      <w:proofErr w:type="spellStart"/>
      <w:r w:rsidRPr="00FB7698">
        <w:rPr>
          <w:rStyle w:val="c0"/>
          <w:sz w:val="28"/>
          <w:szCs w:val="28"/>
        </w:rPr>
        <w:t>Сумоист</w:t>
      </w:r>
      <w:proofErr w:type="spellEnd"/>
      <w:r w:rsidRPr="00FB7698">
        <w:rPr>
          <w:rStyle w:val="c0"/>
          <w:sz w:val="28"/>
          <w:szCs w:val="28"/>
        </w:rPr>
        <w:t xml:space="preserve"> весит в два раза больше обычного взрослого. Сумо – это борьба животами.</w:t>
      </w:r>
    </w:p>
    <w:p w:rsidR="00BD04FE" w:rsidRPr="00FB7698" w:rsidRDefault="00BD04F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B7698">
        <w:rPr>
          <w:rStyle w:val="c0"/>
          <w:sz w:val="28"/>
          <w:szCs w:val="28"/>
        </w:rPr>
        <w:t>Предлагаю вам поиграть в нашу любимую игру.</w:t>
      </w:r>
    </w:p>
    <w:p w:rsidR="00BD04FE" w:rsidRPr="00FB7698" w:rsidRDefault="00BD04FE" w:rsidP="00FB7698">
      <w:pPr>
        <w:pStyle w:val="c8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sz w:val="28"/>
          <w:szCs w:val="28"/>
        </w:rPr>
      </w:pPr>
      <w:r w:rsidRPr="00FB7698">
        <w:rPr>
          <w:rStyle w:val="c7"/>
          <w:b/>
          <w:bCs/>
          <w:sz w:val="28"/>
          <w:szCs w:val="28"/>
        </w:rPr>
        <w:t xml:space="preserve">Мистер </w:t>
      </w:r>
      <w:proofErr w:type="spellStart"/>
      <w:r w:rsidRPr="00FB7698">
        <w:rPr>
          <w:rStyle w:val="c7"/>
          <w:b/>
          <w:bCs/>
          <w:sz w:val="28"/>
          <w:szCs w:val="28"/>
        </w:rPr>
        <w:t>Дарума</w:t>
      </w:r>
      <w:proofErr w:type="spellEnd"/>
      <w:r w:rsidRPr="00FB7698">
        <w:rPr>
          <w:rStyle w:val="c7"/>
          <w:b/>
          <w:bCs/>
          <w:sz w:val="28"/>
          <w:szCs w:val="28"/>
        </w:rPr>
        <w:t xml:space="preserve"> упал</w:t>
      </w:r>
    </w:p>
    <w:p w:rsidR="00BD04FE" w:rsidRPr="00FB7698" w:rsidRDefault="00BD04FE" w:rsidP="00FB7698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FB7698">
        <w:rPr>
          <w:rStyle w:val="c7"/>
          <w:b/>
          <w:bCs/>
          <w:i/>
          <w:iCs/>
          <w:sz w:val="28"/>
          <w:szCs w:val="28"/>
        </w:rPr>
        <w:lastRenderedPageBreak/>
        <w:t>Цель:</w:t>
      </w:r>
      <w:r w:rsidRPr="00FB7698">
        <w:rPr>
          <w:rStyle w:val="c6"/>
          <w:sz w:val="28"/>
          <w:szCs w:val="28"/>
        </w:rPr>
        <w:t> упражнять в беге, развивать быстроту</w:t>
      </w:r>
    </w:p>
    <w:p w:rsidR="00BD04FE" w:rsidRPr="00FB7698" w:rsidRDefault="00BD04FE" w:rsidP="00FB7698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FB7698">
        <w:rPr>
          <w:rStyle w:val="c7"/>
          <w:b/>
          <w:bCs/>
          <w:i/>
          <w:iCs/>
          <w:sz w:val="28"/>
          <w:szCs w:val="28"/>
        </w:rPr>
        <w:t>Ход игры:</w:t>
      </w:r>
      <w:r w:rsidRPr="00FB7698">
        <w:rPr>
          <w:rStyle w:val="c6"/>
          <w:sz w:val="28"/>
          <w:szCs w:val="28"/>
        </w:rPr>
        <w:t xml:space="preserve"> Выбирается водящий. Когда он кричит: «Мистер </w:t>
      </w:r>
      <w:proofErr w:type="spellStart"/>
      <w:r w:rsidRPr="00FB7698">
        <w:rPr>
          <w:rStyle w:val="c6"/>
          <w:sz w:val="28"/>
          <w:szCs w:val="28"/>
        </w:rPr>
        <w:t>Дарума</w:t>
      </w:r>
      <w:proofErr w:type="spellEnd"/>
      <w:r w:rsidRPr="00FB7698">
        <w:rPr>
          <w:rStyle w:val="c6"/>
          <w:sz w:val="28"/>
          <w:szCs w:val="28"/>
        </w:rPr>
        <w:t xml:space="preserve"> упал!», все дети быстро разбегаются по площадке. Затем ведущий отворачивается, опять поворачивается к детям и кричит: «Мистер </w:t>
      </w:r>
      <w:proofErr w:type="spellStart"/>
      <w:r w:rsidRPr="00FB7698">
        <w:rPr>
          <w:rStyle w:val="c6"/>
          <w:sz w:val="28"/>
          <w:szCs w:val="28"/>
        </w:rPr>
        <w:t>Дарума</w:t>
      </w:r>
      <w:proofErr w:type="spellEnd"/>
      <w:r w:rsidRPr="00FB7698">
        <w:rPr>
          <w:rStyle w:val="c6"/>
          <w:sz w:val="28"/>
          <w:szCs w:val="28"/>
        </w:rPr>
        <w:t xml:space="preserve"> упал!» и начинает ловить детей. До кого дотронется, тот проиграл. Остальные дети пытаются подобраться поближе и дотронуться до спины водящего. Но они не могут двигаться, пока водящий смотрит на них. Таким образом, игроки должны бежать очень быстро, пока водящий стоит к ним спиной. </w:t>
      </w:r>
      <w:r w:rsidRPr="00FB7698">
        <w:rPr>
          <w:rStyle w:val="c0"/>
          <w:sz w:val="28"/>
          <w:szCs w:val="28"/>
        </w:rPr>
        <w:t>Последний игрок становится водящим.</w:t>
      </w:r>
    </w:p>
    <w:p w:rsidR="00BD04FE" w:rsidRPr="00FB7698" w:rsidRDefault="00BD04FE" w:rsidP="00FB769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сегодня хотели понять, что значит такое странное слово – толерантность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толерантность - это любовь, доброта, радость, щедрость, удача, красота, дружба по отношению к другим людям.</w:t>
      </w:r>
      <w:proofErr w:type="gramEnd"/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любить друг друга, людей, проходящих мимо и совсем не похожих на нас, людей других национальностей, тогда и они ответят нам тем же, ведь за добро всегда платят добром, за любовь - любовью, за щедрость - щедростью.</w:t>
      </w:r>
    </w:p>
    <w:p w:rsidR="00A74B1B" w:rsidRPr="00FB7698" w:rsidRDefault="00A74B1B" w:rsidP="00FB76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B1B" w:rsidRPr="00FB7698" w:rsidRDefault="00A74B1B" w:rsidP="00FB7698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A74B1B" w:rsidRPr="00FB7698" w:rsidRDefault="00A74B1B" w:rsidP="00FB7698">
      <w:pPr>
        <w:pBdr>
          <w:top w:val="single" w:sz="6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B769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C2137" w:rsidRPr="00FB7698" w:rsidRDefault="001C2137" w:rsidP="00FB76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C2137" w:rsidRPr="00FB7698" w:rsidSect="00B2019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512FD"/>
    <w:multiLevelType w:val="multilevel"/>
    <w:tmpl w:val="3E1A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79"/>
    <w:rsid w:val="001C2137"/>
    <w:rsid w:val="00235F79"/>
    <w:rsid w:val="003F7454"/>
    <w:rsid w:val="00447E2A"/>
    <w:rsid w:val="0065180B"/>
    <w:rsid w:val="00690714"/>
    <w:rsid w:val="00A74B1B"/>
    <w:rsid w:val="00AD21DE"/>
    <w:rsid w:val="00B2019D"/>
    <w:rsid w:val="00BD04FE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1DE"/>
  </w:style>
  <w:style w:type="paragraph" w:customStyle="1" w:styleId="c14">
    <w:name w:val="c14"/>
    <w:basedOn w:val="a"/>
    <w:rsid w:val="00A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1DE"/>
  </w:style>
  <w:style w:type="paragraph" w:customStyle="1" w:styleId="c8">
    <w:name w:val="c8"/>
    <w:basedOn w:val="a"/>
    <w:rsid w:val="00B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04FE"/>
  </w:style>
  <w:style w:type="character" w:customStyle="1" w:styleId="c6">
    <w:name w:val="c6"/>
    <w:basedOn w:val="a0"/>
    <w:rsid w:val="00BD0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1DE"/>
  </w:style>
  <w:style w:type="paragraph" w:customStyle="1" w:styleId="c14">
    <w:name w:val="c14"/>
    <w:basedOn w:val="a"/>
    <w:rsid w:val="00A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1DE"/>
  </w:style>
  <w:style w:type="paragraph" w:customStyle="1" w:styleId="c8">
    <w:name w:val="c8"/>
    <w:basedOn w:val="a"/>
    <w:rsid w:val="00B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04FE"/>
  </w:style>
  <w:style w:type="character" w:customStyle="1" w:styleId="c6">
    <w:name w:val="c6"/>
    <w:basedOn w:val="a0"/>
    <w:rsid w:val="00B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6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5</cp:revision>
  <dcterms:created xsi:type="dcterms:W3CDTF">2021-11-07T12:44:00Z</dcterms:created>
  <dcterms:modified xsi:type="dcterms:W3CDTF">2021-11-10T07:39:00Z</dcterms:modified>
</cp:coreProperties>
</file>