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52" w:rsidRPr="00B46D52" w:rsidRDefault="00B46D52" w:rsidP="00B46D5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D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 №</w:t>
      </w:r>
      <w:r w:rsidR="00637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B46D52">
        <w:rPr>
          <w:rFonts w:ascii="Times New Roman" w:hAnsi="Times New Roman" w:cs="Times New Roman"/>
          <w:color w:val="000000" w:themeColor="text1"/>
          <w:sz w:val="28"/>
          <w:szCs w:val="28"/>
        </w:rPr>
        <w:t>74 «Радость» города Калуги</w:t>
      </w: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F7CCE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BF7CCE">
        <w:rPr>
          <w:rFonts w:ascii="Times New Roman" w:hAnsi="Times New Roman" w:cs="Times New Roman"/>
          <w:color w:val="000000" w:themeColor="text1"/>
          <w:sz w:val="40"/>
          <w:szCs w:val="40"/>
        </w:rPr>
        <w:t>Консультация для родителей</w:t>
      </w:r>
    </w:p>
    <w:p w:rsidR="00B46D52" w:rsidRPr="00BF7CCE" w:rsidRDefault="00637EE7" w:rsidP="00B46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«</w:t>
      </w:r>
      <w:r w:rsidR="00B46D52" w:rsidRPr="00BF7CCE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Труд в жизни ребёнка»</w:t>
      </w: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D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46D52" w:rsidRPr="00B46D52" w:rsidRDefault="00B46D52" w:rsidP="00B46D52">
      <w:pPr>
        <w:tabs>
          <w:tab w:val="left" w:pos="639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D5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воспитатель</w:t>
      </w:r>
    </w:p>
    <w:p w:rsidR="00B46D52" w:rsidRPr="00B46D52" w:rsidRDefault="00B46D52" w:rsidP="00B46D52">
      <w:pPr>
        <w:tabs>
          <w:tab w:val="left" w:pos="696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6D52">
        <w:rPr>
          <w:rFonts w:ascii="Times New Roman" w:hAnsi="Times New Roman" w:cs="Times New Roman"/>
          <w:color w:val="000000" w:themeColor="text1"/>
          <w:sz w:val="28"/>
          <w:szCs w:val="28"/>
        </w:rPr>
        <w:t>Драчёва</w:t>
      </w:r>
      <w:proofErr w:type="spellEnd"/>
      <w:r w:rsidRPr="00B46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Л.П.</w:t>
      </w:r>
    </w:p>
    <w:p w:rsidR="00B46D52" w:rsidRPr="00B46D52" w:rsidRDefault="00B46D52" w:rsidP="00B46D5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tabs>
          <w:tab w:val="left" w:pos="5717"/>
          <w:tab w:val="left" w:pos="65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D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46D52" w:rsidRPr="00B46D52" w:rsidRDefault="00B46D52" w:rsidP="00B46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D52" w:rsidRPr="00B46D52" w:rsidRDefault="00B46D52" w:rsidP="00B46D52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</w:t>
      </w:r>
    </w:p>
    <w:p w:rsidR="00B46D52" w:rsidRPr="00B46D52" w:rsidRDefault="00B46D52" w:rsidP="00B4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</w:t>
      </w:r>
      <w:r w:rsidRPr="00B46D5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       </w:t>
      </w:r>
    </w:p>
    <w:p w:rsidR="00B46D52" w:rsidRPr="00B46D52" w:rsidRDefault="00B46D52" w:rsidP="005D4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46D52" w:rsidRPr="00B46D52" w:rsidRDefault="00B46D52" w:rsidP="005D4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46D52" w:rsidRPr="00B46D52" w:rsidRDefault="00B46D52" w:rsidP="005D4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46D52" w:rsidRPr="00B46D52" w:rsidRDefault="00B46D52" w:rsidP="005D4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5D4D39" w:rsidRPr="00B46D52" w:rsidRDefault="00B46D52" w:rsidP="005D4D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Калуга</w:t>
      </w:r>
      <w:r w:rsidR="005D4D39" w:rsidRPr="00B46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7CCE" w:rsidRDefault="00BF7CCE" w:rsidP="00B46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</w:p>
    <w:p w:rsidR="00BF7CCE" w:rsidRDefault="00BF7CCE" w:rsidP="00BF7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</w:p>
    <w:p w:rsidR="00B46D52" w:rsidRPr="00BF7CCE" w:rsidRDefault="00BF7CCE" w:rsidP="00BF7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  <w:lastRenderedPageBreak/>
        <w:t xml:space="preserve">                            </w:t>
      </w:r>
      <w:r w:rsidR="00B46D52" w:rsidRPr="00BF7CCE">
        <w:rPr>
          <w:rFonts w:ascii="Times New Roman" w:eastAsia="Times New Roman" w:hAnsi="Times New Roman" w:cs="Times New Roman"/>
          <w:b/>
          <w:color w:val="C0504D" w:themeColor="accent2"/>
          <w:sz w:val="48"/>
          <w:szCs w:val="48"/>
          <w:lang w:eastAsia="ru-RU"/>
        </w:rPr>
        <w:t>Труд в жизни ребёнка</w:t>
      </w:r>
    </w:p>
    <w:p w:rsidR="00B46D52" w:rsidRPr="00B46D52" w:rsidRDefault="00B46D52" w:rsidP="00B4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5D4D39" w:rsidRPr="00B46D52" w:rsidRDefault="00B46D52" w:rsidP="00B4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</w:t>
      </w:r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  <w:r w:rsidR="005D4D39" w:rsidRPr="00B46D52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>
            <wp:extent cx="4524375" cy="3016250"/>
            <wp:effectExtent l="19050" t="0" r="9525" b="0"/>
            <wp:docPr id="19" name="Рисунок 19" descr="http://xn--j1abiaeq3i.xn--80achbdub6dfjh.xn--p1ai/upload/images/2%20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j1abiaeq3i.xn--80achbdub6dfjh.xn--p1ai/upload/images/2%20(1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315" cy="301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5D4D39" w:rsidRPr="00B46D52" w:rsidRDefault="003D5CE7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Любовь к труду рождается в дошкольном возрасте и сохраняется всю последующую жизнь. Труд – это ответственность, которую нужно воспитывать как можно раньше. Различают фактические и нравственные результаты труда.  Небрежная уборка квартиры (недобросовестное мытье полов и посуды) никому не будет в радость. Что бы ни делал малыш в помощь другим, это должно быть выражением или воплощением его любви, внимания и уважения к окружающим людям.</w:t>
      </w:r>
    </w:p>
    <w:p w:rsidR="00BF7CCE" w:rsidRDefault="00BF7CCE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</w:p>
    <w:p w:rsidR="005D4D39" w:rsidRPr="00BF7CCE" w:rsidRDefault="00BF7CCE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  <w:r w:rsidR="005D4D39" w:rsidRPr="00B46D5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Трудовое воспитание в раннем детстве</w:t>
      </w: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. </w:t>
      </w:r>
      <w:r w:rsidR="003D5CE7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Любой ребенок должен понимать, что он является полноценным членом семьи, от которого ждут посильной помощи. Трехлетний малыш может собрать игрушки, положить на место книжки, подать к столу ложки…</w:t>
      </w:r>
    </w:p>
    <w:p w:rsidR="005D4D39" w:rsidRPr="00B46D52" w:rsidRDefault="003D5CE7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С раннего возраста необходимо формировать у малыша навыки самообслуживания: учить умываться, чистить зубы, самостоятельно одеваться, раздеваться, наводить порядок в игрушках. Развивая навыки самообслуживания, взрослые должны знать, что вследствие физиологических особенностей (неразвитая мелкая моторика, период сенсорного развития…) любое дело дается малышу с трудом. До трех лет ребенок только учится чувствовать окружающий мир и ему сложно соблюдать последовательность действий. Важно проявлять спокойствие, терпение и доброжелательность.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Важно позволить малышу выполнять то дело, которое он может сделать сам. Нельзя полностью освобождать его от домашних обязанностей. Он может привыкнуть к тому, что родители обязаны его обслуживать.  Ошибка родителей – приучать к труду силой. Грубое принуждение, как повинность, может вызвать у дочери или сына отвращение к работе или комплекс неполноценности.</w:t>
      </w:r>
    </w:p>
    <w:p w:rsidR="00BF7CCE" w:rsidRDefault="00B46D52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     </w:t>
      </w:r>
    </w:p>
    <w:p w:rsidR="005D4D39" w:rsidRPr="00BF7CCE" w:rsidRDefault="00BF7CCE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    </w:t>
      </w:r>
      <w:r w:rsidR="00B46D52" w:rsidRPr="00B46D5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Трудолюбие.</w:t>
      </w: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</w:t>
      </w:r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Трудолюбие не возникает само по себе. Особую гордость испытывают дети, если взрослые поручают им незнакомую работу. Каждое новое дело воспринимается ими как новый этап взросления, как подтверждение возрастающего доверия взрослых к детям.</w:t>
      </w:r>
    </w:p>
    <w:p w:rsidR="005D4D39" w:rsidRPr="00B46D52" w:rsidRDefault="00E94E6D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По мере взросления, с усложнением обязанностей, малыш может проявлять лень. Важно пробудить детский интерес к любой грязной работе, помочь ему осознать ее значимость. При борьбе с ленью родители часто обращаются к наказанию. Справедливое наказание способно вызвать чувство вины у ребенка. Несправедливое наказание осознается им как оскорбление. Лучший способ решить проблему с ленью – поговорить с ним по душам. 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Многие ежедневные обязанности дошкольника должны войти в привычку и выполняться без напоминаний. А уход за аквариумными рыбками, домашними питомцами, комнатными растениями способствуют воспитанию доброты, любви к природе, а главное – доставляют детям удовольствие. </w:t>
      </w:r>
    </w:p>
    <w:p w:rsidR="005D4D39" w:rsidRPr="00B46D52" w:rsidRDefault="00E94E6D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Для дошкольника очень важен ручной труд (изготовление поделок, собирание </w:t>
      </w:r>
      <w:proofErr w:type="spellStart"/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пазлов</w:t>
      </w:r>
      <w:proofErr w:type="spellEnd"/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, конструирование…), в процессе которого у детей вырабатывается усидчивость, формируются эстетические чувства.</w:t>
      </w:r>
    </w:p>
    <w:p w:rsidR="005D4D39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 любом воспитании важен пример. Нельзя достичь успеха в семье, где мать работает, а отец ведет праздный образ жизни. Родители обязаны четко определить, что в их семье «можно», «нужно» и «нельзя» делать. От позиции взрослых зависит</w:t>
      </w:r>
      <w:r w:rsidR="00E94E6D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, </w:t>
      </w: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какую обстановку (</w:t>
      </w:r>
      <w:proofErr w:type="gramStart"/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расхлябанности</w:t>
      </w:r>
      <w:proofErr w:type="gramEnd"/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или порядка) создадут дети в своей будущей семье.</w:t>
      </w:r>
    </w:p>
    <w:p w:rsidR="00B46D52" w:rsidRPr="00B46D52" w:rsidRDefault="00B46D52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B46D52" w:rsidRPr="00B46D52" w:rsidRDefault="00B46D52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                 </w:t>
      </w:r>
      <w:r w:rsidRPr="00B46D52"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inline distT="0" distB="0" distL="0" distR="0">
            <wp:extent cx="3133725" cy="2426801"/>
            <wp:effectExtent l="19050" t="0" r="9525" b="0"/>
            <wp:docPr id="2" name="Рисунок 17" descr="http://xn--j1abiaeq3i.xn--80achbdub6dfjh.xn--p1ai/upload/images/1%20(7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j1abiaeq3i.xn--80achbdub6dfjh.xn--p1ai/upload/images/1%20(7)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131" cy="243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E6D" w:rsidRPr="00B46D52" w:rsidRDefault="00E94E6D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</w:t>
      </w:r>
    </w:p>
    <w:p w:rsidR="00E94E6D" w:rsidRPr="00B46D52" w:rsidRDefault="00E94E6D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    </w:t>
      </w:r>
      <w:r w:rsidR="005D4D39" w:rsidRPr="00B46D5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Понятия «можно», «нужно», «нельзя»</w:t>
      </w:r>
      <w:r w:rsidR="005D4D39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необходимо закреплять в раннем детстве. Важно донести до ребенка значимость прекрасных слов «надо» и «нельзя». Эти волшебные слова помогают людям воспитать в себе силу воли. В момент усталости и плохого настроения человек призывает на помощь чувство долга и говорит себе: «Я должен это сделать». Что было бы с людьми, если бы они не были знакомы с этими понятиями? Вся жизнь превратилась бы в сплошной хаос. Все делали бы только то, что им нравится.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 </w:t>
      </w:r>
      <w:r w:rsidR="00E94E6D"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</w:t>
      </w: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Важно с детства научить детей сдерживать свои желания, то есть привить им навыки самоконтроля и самоорганизации.</w:t>
      </w:r>
    </w:p>
    <w:p w:rsidR="00E94E6D" w:rsidRPr="00B46D52" w:rsidRDefault="00E94E6D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5D4D39" w:rsidRPr="00B46D52" w:rsidRDefault="00BF7CCE" w:rsidP="00BF7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 xml:space="preserve">                                    </w:t>
      </w:r>
      <w:r w:rsidR="005D4D39" w:rsidRPr="00B46D5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  <w:t>Рекомендации для родителей: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Не освобождайте ребенка от трудовых обязанностей. Не воспитывайте из него потребителя. Не забывайте известную поговорку «Родители трудолюбивы – дети не ленивы».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Помните: у детей должны быть разовые и постоянные обязанности.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Любое новое дело нужно выполнять совместно.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Вырабатывайте у детей привычку к постоянной занятости. Не позволяйте детям приобретать опыт беспорядочной и безответственной жизни.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Соблюдайте последовательность в своих требованиях. Проявляйте тактичность при оценивании результатов детского труда.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Поддерживайте у дочери и сына интерес к труду. Поручая непривычное для них дело, давайте им творческие задачи и избегайте чрезмерной опеки при их решении.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Предлагайте такие дела, в которых чередовались бы сложные и простые, интересные и скучные операции, предоставляйте им роль организатора и исполнителя дела.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Правильно оценивайте возможности детей. Родительские поручения должны соответствовать возрасту ребенка и доставлять удовольствие. Учитывайте его индивидуальные особенности.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Привлекая малыша к домашним обязанностям, воспитывайте в нем привычку заботиться об окружающих его людях.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Уважайте интерес малыша к любому виду труда и не заглушайте его стремления к самостоятельности.</w:t>
      </w:r>
    </w:p>
    <w:p w:rsidR="005D4D39" w:rsidRPr="00B46D52" w:rsidRDefault="005D4D39" w:rsidP="005D4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Воспитывайте у детей уважение к чужому труду. Рассказывайте им об особенностях своей профессии и профессиях близких родственников, соседей, друзей.</w:t>
      </w:r>
    </w:p>
    <w:p w:rsidR="005D4D39" w:rsidRPr="00B46D52" w:rsidRDefault="005D4D39" w:rsidP="00E94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B46D5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Трудовое воспитание в семье – это жизненная необходимость, которая помогает человеку реализовать себя или найти свое место в жизни.</w:t>
      </w:r>
    </w:p>
    <w:p w:rsidR="00E94E6D" w:rsidRPr="00B46D52" w:rsidRDefault="00E94E6D" w:rsidP="00E94E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C76D1C" w:rsidRPr="003D5CE7" w:rsidRDefault="00E94E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F7CC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94E6D">
        <w:rPr>
          <w:noProof/>
          <w:sz w:val="28"/>
          <w:szCs w:val="28"/>
          <w:lang w:eastAsia="ru-RU"/>
        </w:rPr>
        <w:drawing>
          <wp:inline distT="0" distB="0" distL="0" distR="0">
            <wp:extent cx="3448050" cy="2586038"/>
            <wp:effectExtent l="19050" t="0" r="0" b="0"/>
            <wp:docPr id="1" name="Рисунок 18" descr="http://xn--j1abiaeq3i.xn--80achbdub6dfjh.xn--p1ai/upload/images/5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j1abiaeq3i.xn--80achbdub6dfjh.xn--p1ai/upload/images/5(3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D1C" w:rsidRPr="003D5CE7" w:rsidSect="00BF7CCE">
      <w:footerReference w:type="default" r:id="rId10"/>
      <w:pgSz w:w="11906" w:h="16838"/>
      <w:pgMar w:top="1134" w:right="850" w:bottom="1134" w:left="1701" w:header="708" w:footer="708" w:gutter="0"/>
      <w:pgBorders w:offsetFrom="page">
        <w:top w:val="waveline" w:sz="20" w:space="24" w:color="C0504D" w:themeColor="accent2"/>
        <w:left w:val="waveline" w:sz="20" w:space="24" w:color="C0504D" w:themeColor="accent2"/>
        <w:bottom w:val="waveline" w:sz="20" w:space="24" w:color="C0504D" w:themeColor="accent2"/>
        <w:right w:val="waveline" w:sz="20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E6" w:rsidRDefault="00500AE6" w:rsidP="00BF7CCE">
      <w:pPr>
        <w:spacing w:after="0" w:line="240" w:lineRule="auto"/>
      </w:pPr>
      <w:r>
        <w:separator/>
      </w:r>
    </w:p>
  </w:endnote>
  <w:endnote w:type="continuationSeparator" w:id="0">
    <w:p w:rsidR="00500AE6" w:rsidRDefault="00500AE6" w:rsidP="00BF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009297"/>
      <w:docPartObj>
        <w:docPartGallery w:val="Page Numbers (Bottom of Page)"/>
        <w:docPartUnique/>
      </w:docPartObj>
    </w:sdtPr>
    <w:sdtEndPr/>
    <w:sdtContent>
      <w:p w:rsidR="00BF7CCE" w:rsidRDefault="00500AE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E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7CCE" w:rsidRDefault="00BF7C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E6" w:rsidRDefault="00500AE6" w:rsidP="00BF7CCE">
      <w:pPr>
        <w:spacing w:after="0" w:line="240" w:lineRule="auto"/>
      </w:pPr>
      <w:r>
        <w:separator/>
      </w:r>
    </w:p>
  </w:footnote>
  <w:footnote w:type="continuationSeparator" w:id="0">
    <w:p w:rsidR="00500AE6" w:rsidRDefault="00500AE6" w:rsidP="00BF7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D39"/>
    <w:rsid w:val="003D5CE7"/>
    <w:rsid w:val="004E0F27"/>
    <w:rsid w:val="00500AE6"/>
    <w:rsid w:val="005D4D39"/>
    <w:rsid w:val="00637EE7"/>
    <w:rsid w:val="00763110"/>
    <w:rsid w:val="00B46D52"/>
    <w:rsid w:val="00BF7CCE"/>
    <w:rsid w:val="00C76D1C"/>
    <w:rsid w:val="00E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D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F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7CCE"/>
  </w:style>
  <w:style w:type="paragraph" w:styleId="a7">
    <w:name w:val="footer"/>
    <w:basedOn w:val="a"/>
    <w:link w:val="a8"/>
    <w:uiPriority w:val="99"/>
    <w:unhideWhenUsed/>
    <w:rsid w:val="00BF7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7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74</cp:lastModifiedBy>
  <cp:revision>5</cp:revision>
  <dcterms:created xsi:type="dcterms:W3CDTF">2021-02-28T20:49:00Z</dcterms:created>
  <dcterms:modified xsi:type="dcterms:W3CDTF">2021-03-18T09:04:00Z</dcterms:modified>
</cp:coreProperties>
</file>