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9F" w:rsidRPr="002C1E3A" w:rsidRDefault="00044B9F" w:rsidP="00044B9F">
      <w:pPr>
        <w:spacing w:after="0" w:line="240" w:lineRule="auto"/>
        <w:jc w:val="right"/>
        <w:rPr>
          <w:rFonts w:ascii="Cambria" w:hAnsi="Cambria" w:cstheme="minorHAnsi"/>
          <w:sz w:val="24"/>
          <w:szCs w:val="24"/>
        </w:rPr>
      </w:pPr>
      <w:r w:rsidRPr="002C1E3A">
        <w:rPr>
          <w:rFonts w:ascii="Cambria" w:hAnsi="Cambria" w:cstheme="minorHAnsi"/>
          <w:sz w:val="24"/>
          <w:szCs w:val="24"/>
        </w:rPr>
        <w:t>Приложение №</w:t>
      </w:r>
      <w:r w:rsidR="003A6045" w:rsidRPr="002C1E3A">
        <w:rPr>
          <w:rFonts w:ascii="Cambria" w:hAnsi="Cambria" w:cstheme="minorHAnsi"/>
          <w:sz w:val="24"/>
          <w:szCs w:val="24"/>
        </w:rPr>
        <w:t xml:space="preserve"> 3 </w:t>
      </w:r>
    </w:p>
    <w:p w:rsidR="003A6045" w:rsidRPr="002C1E3A" w:rsidRDefault="003A6045" w:rsidP="00044B9F">
      <w:pPr>
        <w:spacing w:after="0" w:line="240" w:lineRule="auto"/>
        <w:jc w:val="right"/>
        <w:rPr>
          <w:rFonts w:ascii="Cambria" w:hAnsi="Cambria" w:cstheme="minorHAnsi"/>
          <w:sz w:val="24"/>
          <w:szCs w:val="24"/>
        </w:rPr>
      </w:pPr>
      <w:r w:rsidRPr="002C1E3A">
        <w:rPr>
          <w:rFonts w:ascii="Cambria" w:hAnsi="Cambria" w:cstheme="minorHAnsi"/>
          <w:sz w:val="24"/>
          <w:szCs w:val="24"/>
        </w:rPr>
        <w:t>к Учетной политике _____________</w:t>
      </w:r>
    </w:p>
    <w:p w:rsidR="00044B9F" w:rsidRDefault="003A6045" w:rsidP="003A6045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  <w:r w:rsidRPr="002C1E3A">
        <w:rPr>
          <w:rFonts w:ascii="Cambria" w:hAnsi="Cambria" w:cstheme="minorHAnsi"/>
          <w:b/>
          <w:sz w:val="24"/>
          <w:szCs w:val="24"/>
        </w:rPr>
        <w:t>Перечень регистров уч</w:t>
      </w:r>
      <w:r w:rsidR="002C1E3A">
        <w:rPr>
          <w:rFonts w:ascii="Cambria" w:hAnsi="Cambria" w:cstheme="minorHAnsi"/>
          <w:b/>
          <w:sz w:val="24"/>
          <w:szCs w:val="24"/>
        </w:rPr>
        <w:t>ета,  разработанных учреждением</w:t>
      </w:r>
    </w:p>
    <w:p w:rsidR="0029204E" w:rsidRPr="0029204E" w:rsidRDefault="0029204E" w:rsidP="002920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29204E">
        <w:rPr>
          <w:rFonts w:ascii="Times New Roman" w:eastAsia="Calibri" w:hAnsi="Times New Roman" w:cs="Times New Roman"/>
          <w:sz w:val="20"/>
        </w:rPr>
        <w:t>Приложение 2.1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4"/>
        <w:gridCol w:w="3060"/>
        <w:gridCol w:w="425"/>
        <w:gridCol w:w="850"/>
        <w:gridCol w:w="1702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824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(организация)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824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824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(структурное подразделение)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824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824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для проведения инвентаризации: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приказ, постановление, распоряжение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824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Вид операции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843"/>
        <w:gridCol w:w="2126"/>
        <w:gridCol w:w="567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АКТ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9204E" w:rsidRPr="0029204E" w:rsidRDefault="0029204E" w:rsidP="002920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9204E">
        <w:rPr>
          <w:rFonts w:ascii="Times New Roman" w:eastAsia="Calibri" w:hAnsi="Times New Roman" w:cs="Times New Roman"/>
          <w:b/>
          <w:bCs/>
          <w:sz w:val="20"/>
          <w:szCs w:val="20"/>
        </w:rPr>
        <w:t>инвентаризации наличных денежных средств,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623"/>
        <w:gridCol w:w="284"/>
        <w:gridCol w:w="1843"/>
        <w:gridCol w:w="141"/>
        <w:gridCol w:w="851"/>
        <w:gridCol w:w="283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состоянию на “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29204E" w:rsidRPr="0029204E" w:rsidRDefault="0029204E" w:rsidP="002920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204E">
        <w:rPr>
          <w:rFonts w:ascii="Times New Roman" w:eastAsia="Calibri" w:hAnsi="Times New Roman" w:cs="Times New Roman"/>
          <w:sz w:val="20"/>
          <w:szCs w:val="20"/>
        </w:rPr>
        <w:t>РАСПИСКА</w:t>
      </w:r>
    </w:p>
    <w:p w:rsidR="0029204E" w:rsidRPr="0029204E" w:rsidRDefault="0029204E" w:rsidP="002920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9204E">
        <w:rPr>
          <w:rFonts w:ascii="Times New Roman" w:eastAsia="Calibri" w:hAnsi="Times New Roman" w:cs="Times New Roman"/>
          <w:sz w:val="20"/>
          <w:szCs w:val="20"/>
        </w:rPr>
        <w:t>К началу проведения инвентаризации все расходные и приходные документы на денежные средства сданы в отдел финансового обеспечения и все денежные средства, разные ценности и документы, поступившие на мою ответственность, оприходованы, а выбывшие списаны в расход.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8"/>
        <w:gridCol w:w="2234"/>
        <w:gridCol w:w="283"/>
        <w:gridCol w:w="1418"/>
        <w:gridCol w:w="283"/>
        <w:gridCol w:w="2127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 ответственное лицо: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9204E" w:rsidRPr="0029204E" w:rsidRDefault="0029204E" w:rsidP="0029204E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29204E">
        <w:rPr>
          <w:rFonts w:ascii="Times New Roman" w:eastAsia="Calibri" w:hAnsi="Times New Roman" w:cs="Times New Roman"/>
          <w:sz w:val="20"/>
          <w:szCs w:val="20"/>
        </w:rPr>
        <w:t>Акт составлен комиссией, которая установила следующее: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984"/>
        <w:gridCol w:w="567"/>
        <w:gridCol w:w="1134"/>
        <w:gridCol w:w="567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1) наличных денег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2) марок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3) ценных бумаг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3828"/>
        <w:gridCol w:w="567"/>
        <w:gridCol w:w="1134"/>
        <w:gridCol w:w="567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Итого фактическое наличие на сумму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204E">
        <w:rPr>
          <w:rFonts w:ascii="Times New Roman" w:eastAsia="Calibri" w:hAnsi="Times New Roman" w:cs="Times New Roman"/>
          <w:sz w:val="20"/>
          <w:szCs w:val="20"/>
        </w:rPr>
        <w:t>(прописью)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5"/>
        <w:gridCol w:w="567"/>
        <w:gridCol w:w="1134"/>
        <w:gridCol w:w="567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7"/>
        <w:gridCol w:w="4498"/>
        <w:gridCol w:w="567"/>
        <w:gridCol w:w="1134"/>
        <w:gridCol w:w="567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По учетным данным на сумму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204E">
        <w:rPr>
          <w:rFonts w:ascii="Times New Roman" w:eastAsia="Calibri" w:hAnsi="Times New Roman" w:cs="Times New Roman"/>
          <w:sz w:val="20"/>
          <w:szCs w:val="20"/>
        </w:rPr>
        <w:t>(прописью)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5"/>
        <w:gridCol w:w="567"/>
        <w:gridCol w:w="1134"/>
        <w:gridCol w:w="567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3544"/>
        <w:gridCol w:w="567"/>
        <w:gridCol w:w="1134"/>
        <w:gridCol w:w="477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Результаты инвентаризации: </w:t>
            </w: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излишек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right="85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недостача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3"/>
        <w:gridCol w:w="2045"/>
        <w:gridCol w:w="141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Последние номера кассовых ордеров: приходного №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38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расходного №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234"/>
        <w:gridCol w:w="283"/>
        <w:gridCol w:w="1418"/>
        <w:gridCol w:w="283"/>
        <w:gridCol w:w="2870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Члены комиссии: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3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3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9204E" w:rsidRPr="0029204E" w:rsidRDefault="0029204E" w:rsidP="0029204E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29204E">
        <w:rPr>
          <w:rFonts w:ascii="Times New Roman" w:eastAsia="Calibri" w:hAnsi="Times New Roman" w:cs="Times New Roman"/>
          <w:sz w:val="20"/>
          <w:szCs w:val="20"/>
        </w:rPr>
        <w:t>Подтверждаю, что денежные средства, перечисленные в акте, находятся на моем ответственном хранении.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994"/>
        <w:gridCol w:w="283"/>
        <w:gridCol w:w="1418"/>
        <w:gridCol w:w="283"/>
        <w:gridCol w:w="2269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 ответственное лицо: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Calibri" w:eastAsia="Calibri" w:hAnsi="Calibri" w:cs="Times New Roman"/>
        </w:rPr>
        <w:sectPr w:rsidR="0029204E" w:rsidRPr="0029204E" w:rsidSect="00E8182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9204E" w:rsidRPr="0029204E" w:rsidRDefault="0029204E" w:rsidP="0029204E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9204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Оборотная сторона формы </w:t>
      </w: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204E">
        <w:rPr>
          <w:rFonts w:ascii="Times New Roman" w:eastAsia="Calibri" w:hAnsi="Times New Roman" w:cs="Times New Roman"/>
          <w:sz w:val="20"/>
          <w:szCs w:val="20"/>
        </w:rPr>
        <w:t xml:space="preserve">Объяснение причин излишков или недостач  </w:t>
      </w: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ind w:left="3856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283"/>
        <w:gridCol w:w="1418"/>
        <w:gridCol w:w="283"/>
        <w:gridCol w:w="2269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204E">
        <w:rPr>
          <w:rFonts w:ascii="Times New Roman" w:eastAsia="Calibri" w:hAnsi="Times New Roman" w:cs="Times New Roman"/>
          <w:sz w:val="20"/>
          <w:szCs w:val="20"/>
        </w:rPr>
        <w:t xml:space="preserve">Решение руководителя организации  </w:t>
      </w: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ind w:left="3175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3"/>
        <w:gridCol w:w="1985"/>
        <w:gridCol w:w="283"/>
        <w:gridCol w:w="3970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284"/>
        <w:gridCol w:w="1559"/>
        <w:gridCol w:w="142"/>
        <w:gridCol w:w="567"/>
        <w:gridCol w:w="283"/>
      </w:tblGrid>
      <w:tr w:rsidR="0029204E" w:rsidRPr="0029204E" w:rsidTr="00FC1E59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E" w:rsidRPr="0029204E" w:rsidRDefault="0029204E" w:rsidP="0029204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2920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Pr="0029204E" w:rsidRDefault="0029204E" w:rsidP="002920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04E" w:rsidRDefault="0029204E" w:rsidP="003A6045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:rsidR="0029204E" w:rsidRPr="002C1E3A" w:rsidRDefault="0029204E" w:rsidP="003A6045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  <w:sectPr w:rsidR="0029204E" w:rsidRPr="002C1E3A" w:rsidSect="00044B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4B9F" w:rsidRPr="002C1E3A" w:rsidRDefault="00044B9F" w:rsidP="002C1E3A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sectPr w:rsidR="00044B9F" w:rsidRPr="002C1E3A" w:rsidSect="0004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9F"/>
    <w:rsid w:val="00044B9F"/>
    <w:rsid w:val="0029204E"/>
    <w:rsid w:val="002C1E3A"/>
    <w:rsid w:val="003A6045"/>
    <w:rsid w:val="00532528"/>
    <w:rsid w:val="00E0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2D9A-4BA1-4B9A-892E-233DD5CF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Пользователь</cp:lastModifiedBy>
  <cp:revision>4</cp:revision>
  <dcterms:created xsi:type="dcterms:W3CDTF">2015-11-12T00:29:00Z</dcterms:created>
  <dcterms:modified xsi:type="dcterms:W3CDTF">2019-03-26T07:10:00Z</dcterms:modified>
</cp:coreProperties>
</file>