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A2F" w:rsidRPr="0019624F" w:rsidRDefault="00423A2F" w:rsidP="00DB5A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8E0" w:rsidRPr="002D78E0" w:rsidRDefault="00423A2F" w:rsidP="00DB5A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8E0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423A2F" w:rsidRPr="002D78E0" w:rsidRDefault="00423A2F" w:rsidP="00DB5A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8E0">
        <w:rPr>
          <w:rFonts w:ascii="Times New Roman" w:hAnsi="Times New Roman" w:cs="Times New Roman"/>
          <w:b/>
          <w:sz w:val="32"/>
          <w:szCs w:val="32"/>
        </w:rPr>
        <w:t>«Значение и организация утренней гимнастики в семье»</w:t>
      </w:r>
    </w:p>
    <w:p w:rsidR="00423A2F" w:rsidRPr="0019624F" w:rsidRDefault="00423A2F" w:rsidP="00423A2F">
      <w:pPr>
        <w:pStyle w:val="a3"/>
        <w:spacing w:before="0" w:beforeAutospacing="0" w:after="0" w:line="360" w:lineRule="auto"/>
        <w:jc w:val="center"/>
      </w:pPr>
    </w:p>
    <w:p w:rsidR="00423A2F" w:rsidRPr="0019624F" w:rsidRDefault="00423A2F" w:rsidP="00423A2F">
      <w:pPr>
        <w:shd w:val="clear" w:color="auto" w:fill="FFFFFF"/>
        <w:spacing w:line="360" w:lineRule="auto"/>
        <w:ind w:left="40" w:right="1160" w:firstLine="6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23A2F" w:rsidRPr="0019624F" w:rsidRDefault="00423A2F" w:rsidP="00423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2F" w:rsidRPr="0019624F" w:rsidRDefault="00423A2F" w:rsidP="00423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2F" w:rsidRPr="0019624F" w:rsidRDefault="00423A2F" w:rsidP="00423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2F" w:rsidRPr="0019624F" w:rsidRDefault="00423A2F" w:rsidP="00423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2F" w:rsidRPr="0019624F" w:rsidRDefault="00423A2F" w:rsidP="00423A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423A2F" w:rsidRPr="0019624F" w:rsidRDefault="00423A2F" w:rsidP="00423A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423A2F" w:rsidRPr="0019624F" w:rsidRDefault="00423A2F" w:rsidP="00423A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423A2F" w:rsidRPr="0019624F" w:rsidRDefault="00423A2F" w:rsidP="00423A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423A2F" w:rsidRPr="0019624F" w:rsidRDefault="00423A2F" w:rsidP="00423A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A2F" w:rsidRPr="0019624F" w:rsidRDefault="00423A2F" w:rsidP="00423A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A2F" w:rsidRDefault="00423A2F" w:rsidP="00423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3A2F" w:rsidRDefault="00423A2F" w:rsidP="002D78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4F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624F">
        <w:rPr>
          <w:rFonts w:ascii="Times New Roman" w:hAnsi="Times New Roman" w:cs="Times New Roman"/>
          <w:sz w:val="24"/>
          <w:szCs w:val="24"/>
        </w:rPr>
        <w:t>г</w:t>
      </w:r>
    </w:p>
    <w:p w:rsidR="00423A2F" w:rsidRDefault="00423A2F" w:rsidP="00423A2F">
      <w:pPr>
        <w:spacing w:line="36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D78E0" w:rsidRDefault="00423A2F" w:rsidP="002D78E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D78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Консультация для родителей </w:t>
      </w:r>
    </w:p>
    <w:p w:rsidR="00423A2F" w:rsidRPr="002D78E0" w:rsidRDefault="00423A2F" w:rsidP="002D78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8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«Значение и организация утренней гимнастики в семье»</w:t>
      </w:r>
    </w:p>
    <w:p w:rsidR="00423A2F" w:rsidRPr="002D78E0" w:rsidRDefault="00423A2F" w:rsidP="00423A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должна стать гигиенической потребностью каждого.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Утренняя гимнастика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Утренняя гимнастика должна проводиться систематически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Тогда ребёнок, </w:t>
      </w:r>
      <w:proofErr w:type="gramStart"/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приходя в детский сад после выходных или отпуска не</w:t>
      </w:r>
      <w:proofErr w:type="gramEnd"/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</w:t>
      </w:r>
    </w:p>
    <w:p w:rsidR="00423A2F" w:rsidRPr="002D78E0" w:rsidRDefault="00423A2F" w:rsidP="00423A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  <w:r w:rsidRPr="002D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3A2F" w:rsidRPr="002D78E0" w:rsidRDefault="00423A2F" w:rsidP="00423A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Утреннюю гимнастику полезно проводить на свежем воздухе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 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т.д.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старшего дошкольного возраста рекомендуется отрабатывать повороты направо, налево, кругом.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Самая главная задача родителей - добиться того, чтобы физические 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упражнения не превращались для ребёнка в рутинную работу, а проходили в виде интересной, увлекательной игры.</w:t>
      </w:r>
      <w:r w:rsidRPr="002D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A2F" w:rsidRPr="002D78E0" w:rsidRDefault="00423A2F" w:rsidP="00423A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Утренняя гимнастика для детей 4 -7 лет может включать следующие упражнения: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Поднимаемся на носочках, одновременно поднимая руки наверх сначала впереди себя, затем в разные стороны, опускаем вниз.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нормализует кровообращение в мышцах рук и плечевого пояса, вытягивает позвоночник.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Приседаем, вытягивая руки вперёд.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Укрепляются мышцы </w:t>
      </w:r>
      <w:proofErr w:type="gramStart"/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</w:t>
      </w:r>
      <w:proofErr w:type="gramEnd"/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улучшается подвижность суставов.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Наклоны туловища в разные стороны (назад, вперёд, вверх и вниз).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Общеукрепляющее упражнение для мышц туловища, живота и спины. Улучшает работу органов брюшной полости, развивает эластичность позвоночника.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Наклоны туловища в стороны (вправо-влево).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Укрепляются боковые мышцы туловища.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Прыжки и бег на месте или по комнате (площадке).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Улучшается кровообращение, дыхание и усиливается обмен веществ в организме.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Различные маховые движения руками и ногами.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Увеличивается эластичность и подвижность суставов.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Ходьба на месте и поднимание рук в разные стороны.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Успокаивает сердцебиение и дыхание.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начинается с ходьбы и бега. Затем выполняются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Закончить утреннюю гимнастику следует обязательно ходьбой, чтоб</w:t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восстановить все системы организма.</w:t>
      </w:r>
    </w:p>
    <w:p w:rsidR="00AE1443" w:rsidRPr="002D78E0" w:rsidRDefault="00AE1443" w:rsidP="00423A2F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AE1443" w:rsidRPr="002D78E0" w:rsidSect="002D78E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2F"/>
    <w:rsid w:val="002D78E0"/>
    <w:rsid w:val="00423A2F"/>
    <w:rsid w:val="00AE1443"/>
    <w:rsid w:val="00CD055C"/>
    <w:rsid w:val="00D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3</cp:revision>
  <dcterms:created xsi:type="dcterms:W3CDTF">2021-01-30T12:35:00Z</dcterms:created>
  <dcterms:modified xsi:type="dcterms:W3CDTF">2021-02-02T12:35:00Z</dcterms:modified>
</cp:coreProperties>
</file>