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B9" w:rsidRDefault="00EF59B9" w:rsidP="00EF59B9">
      <w:pPr>
        <w:rPr>
          <w:rFonts w:ascii="Times New Roman" w:hAnsi="Times New Roman" w:cs="Times New Roman"/>
        </w:rPr>
      </w:pPr>
      <w:r w:rsidRPr="00C960FE">
        <w:rPr>
          <w:rFonts w:ascii="Times New Roman" w:hAnsi="Times New Roman" w:cs="Times New Roman"/>
        </w:rPr>
        <w:t>Муниципальное бюджетное дошкольное образовательное учреждение №74 «Радость</w:t>
      </w:r>
      <w:r>
        <w:rPr>
          <w:rFonts w:ascii="Times New Roman" w:hAnsi="Times New Roman" w:cs="Times New Roman"/>
        </w:rPr>
        <w:t>»</w:t>
      </w:r>
    </w:p>
    <w:p w:rsidR="00EF59B9" w:rsidRDefault="00EF59B9" w:rsidP="00EF59B9">
      <w:pPr>
        <w:jc w:val="center"/>
      </w:pPr>
      <w:r w:rsidRPr="00C960FE">
        <w:rPr>
          <w:rFonts w:ascii="Times New Roman" w:hAnsi="Times New Roman" w:cs="Times New Roman"/>
        </w:rPr>
        <w:t>города Калуги</w:t>
      </w:r>
      <w:r>
        <w:t xml:space="preserve">  </w:t>
      </w:r>
    </w:p>
    <w:p w:rsidR="00EF59B9" w:rsidRDefault="00EF59B9" w:rsidP="00EF59B9"/>
    <w:p w:rsidR="00EF59B9" w:rsidRDefault="00EF59B9" w:rsidP="00EF59B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Подготовка детей к школе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EF59B9" w:rsidRDefault="00EF59B9" w:rsidP="00EF59B9">
      <w:pPr>
        <w:rPr>
          <w:rFonts w:ascii="Times New Roman" w:hAnsi="Times New Roman" w:cs="Times New Roman"/>
          <w:b/>
          <w:sz w:val="44"/>
          <w:szCs w:val="44"/>
        </w:rPr>
      </w:pPr>
    </w:p>
    <w:p w:rsidR="00EF59B9" w:rsidRDefault="00EF59B9" w:rsidP="00EF59B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61D8D3C9" wp14:editId="5641BD28">
            <wp:extent cx="3727833" cy="3905250"/>
            <wp:effectExtent l="0" t="0" r="6350" b="0"/>
            <wp:docPr id="1" name="Рисунок 1" descr="hello_html_123a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3ad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28" cy="39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B9" w:rsidRDefault="00EF59B9" w:rsidP="00EF59B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9B9" w:rsidRDefault="00EF59B9" w:rsidP="00EF59B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9B9" w:rsidRDefault="00EF59B9" w:rsidP="00EF59B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9B9" w:rsidRPr="00EF59B9" w:rsidRDefault="00EF59B9" w:rsidP="00EF59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1EF">
        <w:rPr>
          <w:rFonts w:ascii="Times New Roman" w:hAnsi="Times New Roman" w:cs="Times New Roman"/>
          <w:sz w:val="28"/>
          <w:szCs w:val="28"/>
        </w:rPr>
        <w:t>Подготовила: Бартенева Л.В.</w:t>
      </w:r>
    </w:p>
    <w:p w:rsidR="00EF59B9" w:rsidRDefault="00EF59B9" w:rsidP="00EF59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9B9" w:rsidRDefault="00EF59B9" w:rsidP="00EF59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9B9" w:rsidRPr="002171EF" w:rsidRDefault="00EF59B9" w:rsidP="00EF59B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Калуга, 2021</w:t>
      </w:r>
      <w:r w:rsidRPr="002171EF">
        <w:rPr>
          <w:rFonts w:ascii="Times New Roman" w:hAnsi="Times New Roman" w:cs="Times New Roman"/>
          <w:sz w:val="44"/>
          <w:szCs w:val="44"/>
        </w:rPr>
        <w:br w:type="page"/>
      </w:r>
    </w:p>
    <w:p w:rsidR="00751BE0" w:rsidRPr="00EF59B9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bookmarkStart w:id="0" w:name="_GoBack"/>
      <w:bookmarkEnd w:id="0"/>
      <w:r w:rsidRPr="00751BE0">
        <w:rPr>
          <w:b/>
          <w:bCs/>
          <w:color w:val="000000"/>
          <w:sz w:val="32"/>
          <w:szCs w:val="32"/>
        </w:rPr>
        <w:lastRenderedPageBreak/>
        <w:t>Основные этапы подготовки ребенка к обучению грамоте</w:t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1. Развитие зрительного восприятия и внимания.</w:t>
      </w: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>1. Предложите ребенку сложить из счетных палочек, спичек, цветных карандашей по образцу или описанию фигуры. Такие игры по выкладыванию фигур проводите ежедневно.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7A881E17" wp14:editId="52F755EF">
            <wp:extent cx="5947410" cy="4264660"/>
            <wp:effectExtent l="0" t="0" r="0" b="2540"/>
            <wp:docPr id="3" name="Рисунок 3" descr="hello_html_m634ec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4ece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</w:rPr>
        <w:t xml:space="preserve">  </w:t>
      </w:r>
      <w:r w:rsidRPr="00751BE0">
        <w:rPr>
          <w:color w:val="000000"/>
        </w:rPr>
        <w:t>2. Покажите ребенку, какие фигуры можно сложить из геометрических фигур разных по размеру, вырезанных из цветного картона. Предложите ребенку самому пофантазировать и придумать, что можно сложить из этих фигур. 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75A89C25" wp14:editId="607B2DFA">
            <wp:extent cx="2458085" cy="2706370"/>
            <wp:effectExtent l="0" t="0" r="0" b="0"/>
            <wp:docPr id="4" name="Рисунок 4" descr="hello_html_m1bcdd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bcdd00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709FB772" wp14:editId="3A4D7245">
            <wp:extent cx="3255010" cy="1828800"/>
            <wp:effectExtent l="0" t="0" r="2540" b="0"/>
            <wp:docPr id="5" name="Рисунок 5" descr="hello_html_m28f5a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8f5a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51BE0">
        <w:rPr>
          <w:color w:val="000000"/>
        </w:rPr>
        <w:lastRenderedPageBreak/>
        <w:br/>
        <w:t>Одновременно закрепляются названия геометрических фигур, различение цветов, ориентировка на плоскости. Ребенок должен усвоить понятия </w:t>
      </w:r>
      <w:r w:rsidRPr="00751BE0">
        <w:rPr>
          <w:i/>
          <w:iCs/>
          <w:color w:val="000000"/>
        </w:rPr>
        <w:t>справа, слева, вверху, внизу</w:t>
      </w:r>
      <w:r w:rsidRPr="00751BE0">
        <w:rPr>
          <w:color w:val="000000"/>
        </w:rPr>
        <w:t xml:space="preserve">. </w:t>
      </w:r>
      <w:proofErr w:type="gramStart"/>
      <w:r w:rsidRPr="00751BE0">
        <w:rPr>
          <w:color w:val="000000"/>
        </w:rPr>
        <w:t>Научите его использовать предлоги </w:t>
      </w:r>
      <w:r w:rsidRPr="00751BE0">
        <w:rPr>
          <w:i/>
          <w:iCs/>
          <w:color w:val="000000"/>
        </w:rPr>
        <w:t>на, в, у, под, от, перед, из, с, из-за, из-под</w:t>
      </w:r>
      <w:r w:rsidRPr="00751BE0">
        <w:rPr>
          <w:color w:val="000000"/>
        </w:rPr>
        <w:t>. </w:t>
      </w:r>
      <w:proofErr w:type="gramEnd"/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>3. Складывайте вместе с ребенком разрезные картинки из частей (двух, трех, четырех). Разрезы могут быть горизонтальными, вертикальными, диагональными, фигурными. Сначала предлагайте простые предметные картинки, потом сюжетные.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4825A399" wp14:editId="6701F8F3">
            <wp:extent cx="3079750" cy="2304415"/>
            <wp:effectExtent l="0" t="0" r="6350" b="635"/>
            <wp:docPr id="6" name="Рисунок 6" descr="hello_html_m14147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4147a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51B87059" wp14:editId="2BBAD9A7">
            <wp:extent cx="2355215" cy="2304415"/>
            <wp:effectExtent l="0" t="0" r="6985" b="635"/>
            <wp:docPr id="7" name="Рисунок 7" descr="hello_html_7cdc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cdc5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 xml:space="preserve">Можно использовать кубики с сюжетными картинками, </w:t>
      </w:r>
      <w:proofErr w:type="spellStart"/>
      <w:r w:rsidRPr="00751BE0">
        <w:rPr>
          <w:color w:val="000000"/>
        </w:rPr>
        <w:t>пазлы</w:t>
      </w:r>
      <w:proofErr w:type="spellEnd"/>
      <w:r w:rsidRPr="00751BE0">
        <w:rPr>
          <w:color w:val="000000"/>
        </w:rPr>
        <w:t xml:space="preserve">, конструкторы, </w:t>
      </w:r>
      <w:proofErr w:type="spellStart"/>
      <w:r w:rsidRPr="00751BE0">
        <w:rPr>
          <w:color w:val="000000"/>
        </w:rPr>
        <w:t>мозайки</w:t>
      </w:r>
      <w:proofErr w:type="spellEnd"/>
      <w:r w:rsidRPr="00751BE0">
        <w:rPr>
          <w:color w:val="000000"/>
        </w:rPr>
        <w:t>. Они развивают пространственные представления, мелкую моторику пальцев рук.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3A3CB4E9" wp14:editId="45F50EEF">
            <wp:extent cx="5947410" cy="3716020"/>
            <wp:effectExtent l="0" t="0" r="0" b="0"/>
            <wp:docPr id="8" name="Рисунок 8" descr="hello_html_13db6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3db6ab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  <w:r w:rsidRPr="00751BE0">
        <w:rPr>
          <w:color w:val="000000"/>
        </w:rPr>
        <w:br/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b/>
          <w:bCs/>
          <w:color w:val="000000"/>
        </w:rPr>
        <w:lastRenderedPageBreak/>
        <w:t>2. Развитие слухового восприятия и внимания.</w:t>
      </w:r>
      <w:r w:rsidRPr="00751BE0">
        <w:rPr>
          <w:color w:val="000000"/>
        </w:rPr>
        <w:t> </w:t>
      </w: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>1. Упражняйте ребенка в различении неречевых звуков. Предложите отгадать звук погремушки и бубна, барабана и молоточка и т.п.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>2. Упражняйте в различении речевых звуков. Покажите картинки и объясните, что девочка укачивает куклу: «А-а». Волк воет: «У-у». У мальчика болит зуб: «О-о». Ослик поет: «</w:t>
      </w:r>
      <w:proofErr w:type="gramStart"/>
      <w:r w:rsidRPr="00751BE0">
        <w:rPr>
          <w:color w:val="000000"/>
        </w:rPr>
        <w:t>И-и</w:t>
      </w:r>
      <w:proofErr w:type="gramEnd"/>
      <w:r w:rsidRPr="00751BE0">
        <w:rPr>
          <w:color w:val="000000"/>
        </w:rPr>
        <w:t>». Спойте песенку, прикрыв рот листом бумаги, а ребенок пусть покажет соответствующую картинку. 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>Обратите внимание ребенка к своим губам, как рот широко открыт, когда произносите звук [а]; как губы вытянуты вперед, когда произносите звук [у]; как округлены губы при произнесении звука [о] и улыбаются при звуке [и]. Объясните ребенку, что </w:t>
      </w:r>
      <w:r w:rsidRPr="00751BE0">
        <w:rPr>
          <w:color w:val="000000"/>
          <w:u w:val="single"/>
        </w:rPr>
        <w:t>звуки мы слышим и произносим.</w:t>
      </w:r>
      <w:r w:rsidRPr="00751BE0">
        <w:rPr>
          <w:color w:val="000000"/>
        </w:rPr>
        <w:br/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3. Развитие связной речи.</w:t>
      </w: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 xml:space="preserve">1. Попросите </w:t>
      </w:r>
      <w:proofErr w:type="gramStart"/>
      <w:r w:rsidRPr="00751BE0">
        <w:rPr>
          <w:color w:val="000000"/>
        </w:rPr>
        <w:t>ребенка</w:t>
      </w:r>
      <w:proofErr w:type="gramEnd"/>
      <w:r w:rsidRPr="00751BE0">
        <w:rPr>
          <w:color w:val="000000"/>
        </w:rPr>
        <w:t xml:space="preserve"> рассказать вам в </w:t>
      </w:r>
      <w:proofErr w:type="gramStart"/>
      <w:r w:rsidRPr="00751BE0">
        <w:rPr>
          <w:color w:val="000000"/>
        </w:rPr>
        <w:t>какие</w:t>
      </w:r>
      <w:proofErr w:type="gramEnd"/>
      <w:r w:rsidRPr="00751BE0">
        <w:rPr>
          <w:color w:val="000000"/>
        </w:rPr>
        <w:t xml:space="preserve"> игры играл, какую сказку читали в детском саду. </w:t>
      </w:r>
      <w:r w:rsidRPr="00751BE0">
        <w:rPr>
          <w:color w:val="000000"/>
        </w:rPr>
        <w:br/>
      </w:r>
      <w:r>
        <w:rPr>
          <w:color w:val="000000"/>
        </w:rPr>
        <w:t xml:space="preserve">  </w:t>
      </w:r>
      <w:r w:rsidRPr="00751BE0">
        <w:rPr>
          <w:color w:val="000000"/>
        </w:rPr>
        <w:t>2. Упражняйте составлять предложения по картинкам: «Девочка поливает цветы», «Девочка моет руки». 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654ABAD1" wp14:editId="7EEDD583">
            <wp:extent cx="5222875" cy="3686810"/>
            <wp:effectExtent l="0" t="0" r="0" b="8890"/>
            <wp:docPr id="9" name="Рисунок 9" descr="hello_html_m2ce9d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ce9de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>Объясните, что вы составляете предложения, предложения состоят из слов. Попросите ребенка определить количество слов в предложении, составить предложения с определенным количеством слов.</w:t>
      </w:r>
      <w:r w:rsidRPr="00751BE0">
        <w:rPr>
          <w:color w:val="000000"/>
        </w:rPr>
        <w:br/>
      </w:r>
      <w:r w:rsidRPr="00751BE0">
        <w:rPr>
          <w:color w:val="000000"/>
        </w:rPr>
        <w:br/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b/>
          <w:bCs/>
          <w:color w:val="000000"/>
        </w:rPr>
        <w:lastRenderedPageBreak/>
        <w:t>4. Деление слов на слоги.</w:t>
      </w:r>
      <w:r w:rsidRPr="00751BE0">
        <w:rPr>
          <w:color w:val="000000"/>
        </w:rPr>
        <w:br/>
        <w:t>1. Предложите отхлопать в ладоши, протопать слоги в словах </w:t>
      </w:r>
      <w:proofErr w:type="spellStart"/>
      <w:proofErr w:type="gramStart"/>
      <w:r w:rsidRPr="00751BE0">
        <w:rPr>
          <w:i/>
          <w:iCs/>
          <w:color w:val="000000"/>
        </w:rPr>
        <w:t>ва</w:t>
      </w:r>
      <w:proofErr w:type="spellEnd"/>
      <w:r w:rsidRPr="00751BE0">
        <w:rPr>
          <w:i/>
          <w:iCs/>
          <w:color w:val="000000"/>
        </w:rPr>
        <w:t>-та</w:t>
      </w:r>
      <w:proofErr w:type="gramEnd"/>
      <w:r w:rsidRPr="00751BE0">
        <w:rPr>
          <w:i/>
          <w:iCs/>
          <w:color w:val="000000"/>
        </w:rPr>
        <w:t>, ли-</w:t>
      </w:r>
      <w:proofErr w:type="spellStart"/>
      <w:r w:rsidRPr="00751BE0">
        <w:rPr>
          <w:i/>
          <w:iCs/>
          <w:color w:val="000000"/>
        </w:rPr>
        <w:t>са</w:t>
      </w:r>
      <w:proofErr w:type="spellEnd"/>
      <w:r w:rsidRPr="00751BE0">
        <w:rPr>
          <w:i/>
          <w:iCs/>
          <w:color w:val="000000"/>
        </w:rPr>
        <w:t xml:space="preserve">, </w:t>
      </w:r>
      <w:proofErr w:type="spellStart"/>
      <w:r w:rsidRPr="00751BE0">
        <w:rPr>
          <w:i/>
          <w:iCs/>
          <w:color w:val="000000"/>
        </w:rPr>
        <w:t>ма</w:t>
      </w:r>
      <w:proofErr w:type="spellEnd"/>
      <w:r w:rsidRPr="00751BE0">
        <w:rPr>
          <w:i/>
          <w:iCs/>
          <w:color w:val="000000"/>
        </w:rPr>
        <w:t>-ши-на, ку-би-</w:t>
      </w:r>
      <w:proofErr w:type="spellStart"/>
      <w:r w:rsidRPr="00751BE0">
        <w:rPr>
          <w:i/>
          <w:iCs/>
          <w:color w:val="000000"/>
        </w:rPr>
        <w:t>ки</w:t>
      </w:r>
      <w:proofErr w:type="spellEnd"/>
      <w:r w:rsidRPr="00751BE0">
        <w:rPr>
          <w:i/>
          <w:iCs/>
          <w:color w:val="000000"/>
        </w:rPr>
        <w:t>, кот, мяч</w:t>
      </w:r>
      <w:r w:rsidRPr="00751BE0">
        <w:rPr>
          <w:color w:val="000000"/>
        </w:rPr>
        <w:t>.</w:t>
      </w:r>
      <w:r w:rsidRPr="00751BE0">
        <w:rPr>
          <w:color w:val="000000"/>
        </w:rPr>
        <w:br/>
        <w:t>2. Составьте с ребенком слова из слогов:</w:t>
      </w:r>
      <w:r w:rsidRPr="00751BE0">
        <w:rPr>
          <w:color w:val="000000"/>
        </w:rPr>
        <w:br/>
        <w:t>- Если сказать ШУ, а потом БА, что получится?</w:t>
      </w:r>
      <w:r w:rsidRPr="00751BE0">
        <w:rPr>
          <w:color w:val="000000"/>
        </w:rPr>
        <w:br/>
        <w:t>- Если произнести слоги СА, ПО, ГИ, что получится?</w:t>
      </w:r>
      <w:r w:rsidRPr="00751BE0">
        <w:rPr>
          <w:color w:val="000000"/>
        </w:rPr>
        <w:br/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5. Развитие тонкой моторики и ориентировка на плоскости листа.</w:t>
      </w:r>
      <w:r w:rsidRPr="00751BE0">
        <w:rPr>
          <w:color w:val="000000"/>
        </w:rPr>
        <w:br/>
        <w:t>Предложите ребенку задания:</w:t>
      </w:r>
      <w:r w:rsidRPr="00751BE0">
        <w:rPr>
          <w:color w:val="000000"/>
        </w:rPr>
        <w:br/>
        <w:t>- закрашивать предметы, не выходя за контур;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052510E2" wp14:editId="7A055F2D">
            <wp:extent cx="4762500" cy="5266690"/>
            <wp:effectExtent l="0" t="0" r="0" b="0"/>
            <wp:docPr id="10" name="Рисунок 10" descr="hello_html_m3d9da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d9dad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t>- проводить прямые, вертикальные и горизонтальные, волнистые линии;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3B214094" wp14:editId="05B731BB">
            <wp:extent cx="2962910" cy="4104005"/>
            <wp:effectExtent l="0" t="0" r="8890" b="0"/>
            <wp:docPr id="11" name="Рисунок 11" descr="hello_html_m1386b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386b8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5FFB7CBE" wp14:editId="4DED6C80">
            <wp:extent cx="3686810" cy="4498975"/>
            <wp:effectExtent l="0" t="0" r="8890" b="0"/>
            <wp:docPr id="12" name="Рисунок 12" descr="hello_html_264b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64bfd1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lastRenderedPageBreak/>
        <w:br/>
        <w:t>- обводить рисунок по точкам;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28683E6C" wp14:editId="422F797F">
            <wp:extent cx="5983605" cy="4484370"/>
            <wp:effectExtent l="0" t="0" r="0" b="0"/>
            <wp:docPr id="13" name="Рисунок 13" descr="hello_html_m1d3e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d3e39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>- штриховать в разных направлениях;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3254C2D2" wp14:editId="78C2C947">
            <wp:extent cx="5947410" cy="3467100"/>
            <wp:effectExtent l="0" t="0" r="0" b="0"/>
            <wp:docPr id="14" name="Рисунок 14" descr="hello_html_m3f9d4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f9d4ab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t>- обводить клеточки в тетради, рисовать различные узоры.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drawing>
          <wp:inline distT="0" distB="0" distL="0" distR="0" wp14:anchorId="63B0A493" wp14:editId="0AA677F1">
            <wp:extent cx="5947410" cy="4352290"/>
            <wp:effectExtent l="0" t="0" r="0" b="0"/>
            <wp:docPr id="15" name="Рисунок 15" descr="hello_html_m32aff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2affb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6. Звуковой анализ и синтез.</w:t>
      </w:r>
      <w:r w:rsidRPr="00751BE0">
        <w:rPr>
          <w:color w:val="000000"/>
        </w:rPr>
        <w:br/>
        <w:t>1. Покажите ребенку, что из двух звуков [а] и [у] получится крик заблудившихся в лесу детей </w:t>
      </w:r>
      <w:r w:rsidRPr="00751BE0">
        <w:rPr>
          <w:i/>
          <w:iCs/>
          <w:color w:val="000000"/>
        </w:rPr>
        <w:t>а-у</w:t>
      </w:r>
      <w:r w:rsidRPr="00751BE0">
        <w:rPr>
          <w:color w:val="000000"/>
        </w:rPr>
        <w:t xml:space="preserve">, из звуков [у] и [а] </w:t>
      </w:r>
      <w:proofErr w:type="gramStart"/>
      <w:r w:rsidRPr="00751BE0">
        <w:rPr>
          <w:color w:val="000000"/>
        </w:rPr>
        <w:t>получается</w:t>
      </w:r>
      <w:proofErr w:type="gramEnd"/>
      <w:r w:rsidRPr="00751BE0">
        <w:rPr>
          <w:color w:val="000000"/>
        </w:rPr>
        <w:t xml:space="preserve"> плачь ребенка </w:t>
      </w:r>
      <w:r w:rsidRPr="00751BE0">
        <w:rPr>
          <w:i/>
          <w:iCs/>
          <w:color w:val="000000"/>
        </w:rPr>
        <w:t>у-а.</w:t>
      </w:r>
      <w:r w:rsidRPr="00751BE0">
        <w:rPr>
          <w:color w:val="000000"/>
        </w:rPr>
        <w:t> Предложите упражнения:</w:t>
      </w:r>
      <w:r w:rsidRPr="00751BE0">
        <w:rPr>
          <w:color w:val="000000"/>
        </w:rPr>
        <w:br/>
        <w:t>- Если я произнесу </w:t>
      </w:r>
      <w:r w:rsidRPr="00751BE0">
        <w:rPr>
          <w:i/>
          <w:iCs/>
          <w:color w:val="000000"/>
        </w:rPr>
        <w:t>у-у</w:t>
      </w:r>
      <w:r w:rsidRPr="00751BE0">
        <w:rPr>
          <w:color w:val="000000"/>
        </w:rPr>
        <w:t>, а потом </w:t>
      </w:r>
      <w:r w:rsidRPr="00751BE0">
        <w:rPr>
          <w:i/>
          <w:iCs/>
          <w:color w:val="000000"/>
        </w:rPr>
        <w:t>и-и</w:t>
      </w:r>
      <w:r w:rsidRPr="00751BE0">
        <w:rPr>
          <w:color w:val="000000"/>
        </w:rPr>
        <w:t>, что получится? </w:t>
      </w:r>
      <w:r w:rsidRPr="00751BE0">
        <w:rPr>
          <w:i/>
          <w:iCs/>
          <w:color w:val="000000"/>
        </w:rPr>
        <w:t>(</w:t>
      </w:r>
      <w:proofErr w:type="spellStart"/>
      <w:r w:rsidRPr="00751BE0">
        <w:rPr>
          <w:i/>
          <w:iCs/>
          <w:color w:val="000000"/>
        </w:rPr>
        <w:t>Уи</w:t>
      </w:r>
      <w:proofErr w:type="spellEnd"/>
      <w:r w:rsidRPr="00751BE0">
        <w:rPr>
          <w:i/>
          <w:iCs/>
          <w:color w:val="000000"/>
        </w:rPr>
        <w:t>)</w:t>
      </w:r>
      <w:r w:rsidRPr="00751BE0">
        <w:rPr>
          <w:color w:val="000000"/>
        </w:rPr>
        <w:t> </w:t>
      </w:r>
      <w:r w:rsidRPr="00751BE0">
        <w:rPr>
          <w:color w:val="000000"/>
        </w:rPr>
        <w:br/>
        <w:t>- Я пою </w:t>
      </w:r>
      <w:proofErr w:type="spellStart"/>
      <w:r w:rsidRPr="00751BE0">
        <w:rPr>
          <w:i/>
          <w:iCs/>
          <w:color w:val="000000"/>
        </w:rPr>
        <w:t>ои</w:t>
      </w:r>
      <w:proofErr w:type="spellEnd"/>
      <w:r w:rsidRPr="00751BE0">
        <w:rPr>
          <w:i/>
          <w:iCs/>
          <w:color w:val="000000"/>
        </w:rPr>
        <w:t>.</w:t>
      </w:r>
      <w:r w:rsidRPr="00751BE0">
        <w:rPr>
          <w:color w:val="000000"/>
        </w:rPr>
        <w:t> Какой звук я произношу сначала, а какой потом?</w:t>
      </w:r>
      <w:r w:rsidRPr="00751BE0">
        <w:rPr>
          <w:color w:val="000000"/>
        </w:rPr>
        <w:br/>
        <w:t>2. Упражняйте ребенка в выделении гласного звука из начала слова, стоящего под ударением:</w:t>
      </w:r>
      <w:r w:rsidRPr="00751BE0">
        <w:rPr>
          <w:color w:val="000000"/>
        </w:rPr>
        <w:br/>
        <w:t>- Какой звук я произношу в начале слов </w:t>
      </w:r>
      <w:proofErr w:type="gramStart"/>
      <w:r w:rsidRPr="00751BE0">
        <w:rPr>
          <w:b/>
          <w:bCs/>
          <w:i/>
          <w:iCs/>
          <w:color w:val="000000"/>
        </w:rPr>
        <w:t>у</w:t>
      </w:r>
      <w:r w:rsidRPr="00751BE0">
        <w:rPr>
          <w:i/>
          <w:iCs/>
          <w:color w:val="000000"/>
        </w:rPr>
        <w:t>-дочка</w:t>
      </w:r>
      <w:proofErr w:type="gramEnd"/>
      <w:r w:rsidRPr="00751BE0">
        <w:rPr>
          <w:i/>
          <w:iCs/>
          <w:color w:val="000000"/>
        </w:rPr>
        <w:t>, </w:t>
      </w:r>
      <w:r w:rsidRPr="00751BE0">
        <w:rPr>
          <w:b/>
          <w:bCs/>
          <w:i/>
          <w:iCs/>
          <w:color w:val="000000"/>
        </w:rPr>
        <w:t>о</w:t>
      </w:r>
      <w:r w:rsidRPr="00751BE0">
        <w:rPr>
          <w:i/>
          <w:iCs/>
          <w:color w:val="000000"/>
        </w:rPr>
        <w:t>-</w:t>
      </w:r>
      <w:proofErr w:type="spellStart"/>
      <w:r w:rsidRPr="00751BE0">
        <w:rPr>
          <w:i/>
          <w:iCs/>
          <w:color w:val="000000"/>
        </w:rPr>
        <w:t>кунь</w:t>
      </w:r>
      <w:proofErr w:type="spellEnd"/>
      <w:r w:rsidRPr="00751BE0">
        <w:rPr>
          <w:i/>
          <w:iCs/>
          <w:color w:val="000000"/>
        </w:rPr>
        <w:t>, </w:t>
      </w:r>
      <w:r w:rsidRPr="00751BE0">
        <w:rPr>
          <w:b/>
          <w:bCs/>
          <w:i/>
          <w:iCs/>
          <w:color w:val="000000"/>
        </w:rPr>
        <w:t>а</w:t>
      </w:r>
      <w:r w:rsidRPr="00751BE0">
        <w:rPr>
          <w:i/>
          <w:iCs/>
          <w:color w:val="000000"/>
        </w:rPr>
        <w:t>-</w:t>
      </w:r>
      <w:proofErr w:type="spellStart"/>
      <w:r w:rsidRPr="00751BE0">
        <w:rPr>
          <w:i/>
          <w:iCs/>
          <w:color w:val="000000"/>
        </w:rPr>
        <w:t>ист</w:t>
      </w:r>
      <w:proofErr w:type="spellEnd"/>
      <w:r w:rsidRPr="00751BE0">
        <w:rPr>
          <w:color w:val="000000"/>
        </w:rPr>
        <w:t>?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>- Какие слова, ты знаешь, которые начинаются с этих звуков?</w:t>
      </w:r>
      <w:r w:rsidRPr="00751BE0">
        <w:rPr>
          <w:color w:val="000000"/>
        </w:rPr>
        <w:br/>
        <w:t>Расскажите, что гласные звуки произносятся легко (воздух не встречает никакой преграды), поэтому их можно петь. Гласные звуки обозначаются красным кружком. </w:t>
      </w:r>
      <w:r w:rsidRPr="00751BE0">
        <w:rPr>
          <w:color w:val="000000"/>
        </w:rPr>
        <w:br/>
        <w:t>3. Упражняйте ребенка в выделении последнего и первого согласного звука в слове. Произнесите звук, который должен выделить ребенок, громко, тяните его: </w:t>
      </w:r>
      <w:r w:rsidRPr="00751BE0">
        <w:rPr>
          <w:i/>
          <w:iCs/>
          <w:color w:val="000000"/>
        </w:rPr>
        <w:t>лу</w:t>
      </w:r>
      <w:r w:rsidRPr="00751BE0">
        <w:rPr>
          <w:b/>
          <w:bCs/>
          <w:i/>
          <w:iCs/>
          <w:color w:val="000000"/>
        </w:rPr>
        <w:t>к</w:t>
      </w:r>
      <w:r w:rsidRPr="00751BE0">
        <w:rPr>
          <w:i/>
          <w:iCs/>
          <w:color w:val="000000"/>
        </w:rPr>
        <w:t>, ма</w:t>
      </w:r>
      <w:r w:rsidRPr="00751BE0">
        <w:rPr>
          <w:b/>
          <w:bCs/>
          <w:i/>
          <w:iCs/>
          <w:color w:val="000000"/>
        </w:rPr>
        <w:t>к</w:t>
      </w:r>
      <w:r w:rsidRPr="00751BE0">
        <w:rPr>
          <w:i/>
          <w:iCs/>
          <w:color w:val="000000"/>
        </w:rPr>
        <w:t>, ко</w:t>
      </w:r>
      <w:r w:rsidRPr="00751BE0">
        <w:rPr>
          <w:b/>
          <w:bCs/>
          <w:i/>
          <w:iCs/>
          <w:color w:val="000000"/>
        </w:rPr>
        <w:t>т</w:t>
      </w:r>
      <w:r w:rsidRPr="00751BE0">
        <w:rPr>
          <w:color w:val="000000"/>
        </w:rPr>
        <w:t>. 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751BE0"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2F54188A" wp14:editId="483E449E">
            <wp:extent cx="5983605" cy="4323080"/>
            <wp:effectExtent l="0" t="0" r="0" b="1270"/>
            <wp:docPr id="16" name="Рисунок 16" descr="hello_html_m3f658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f658f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  <w:t>Объясните, что согласные звуки не поются, потому что воздух встречает преграду. Согласные звуки обозначаются синим кружком.</w:t>
      </w:r>
      <w:r w:rsidRPr="00751BE0">
        <w:rPr>
          <w:color w:val="000000"/>
        </w:rPr>
        <w:br/>
        <w:t>4. Упражняйте ребенка в составлении и анализе закрытых слогов: </w:t>
      </w:r>
      <w:r w:rsidRPr="00751BE0">
        <w:rPr>
          <w:i/>
          <w:iCs/>
          <w:color w:val="000000"/>
        </w:rPr>
        <w:t xml:space="preserve">ап, </w:t>
      </w:r>
      <w:proofErr w:type="spellStart"/>
      <w:proofErr w:type="gramStart"/>
      <w:r w:rsidRPr="00751BE0">
        <w:rPr>
          <w:i/>
          <w:iCs/>
          <w:color w:val="000000"/>
        </w:rPr>
        <w:t>ок</w:t>
      </w:r>
      <w:proofErr w:type="spellEnd"/>
      <w:proofErr w:type="gramEnd"/>
      <w:r w:rsidRPr="00751BE0">
        <w:rPr>
          <w:i/>
          <w:iCs/>
          <w:color w:val="000000"/>
        </w:rPr>
        <w:t>, ит</w:t>
      </w:r>
      <w:r w:rsidRPr="00751BE0">
        <w:rPr>
          <w:color w:val="000000"/>
        </w:rPr>
        <w:t>. Используются красные и синие кружки. </w:t>
      </w:r>
      <w:r w:rsidRPr="00751BE0">
        <w:rPr>
          <w:color w:val="000000"/>
        </w:rPr>
        <w:br/>
        <w:t>- Я произнесу сначала [о], а потом [</w:t>
      </w:r>
      <w:proofErr w:type="gramStart"/>
      <w:r w:rsidRPr="00751BE0">
        <w:rPr>
          <w:color w:val="000000"/>
        </w:rPr>
        <w:t>п</w:t>
      </w:r>
      <w:proofErr w:type="gramEnd"/>
      <w:r w:rsidRPr="00751BE0">
        <w:rPr>
          <w:color w:val="000000"/>
        </w:rPr>
        <w:t>]. Какой слог получился? Правильно </w:t>
      </w:r>
      <w:proofErr w:type="gramStart"/>
      <w:r w:rsidRPr="00751BE0">
        <w:rPr>
          <w:i/>
          <w:iCs/>
          <w:color w:val="000000"/>
        </w:rPr>
        <w:t>оп</w:t>
      </w:r>
      <w:proofErr w:type="gramEnd"/>
      <w:r w:rsidRPr="00751BE0">
        <w:rPr>
          <w:color w:val="000000"/>
        </w:rPr>
        <w:t>.</w:t>
      </w:r>
      <w:r w:rsidRPr="00751BE0">
        <w:rPr>
          <w:color w:val="000000"/>
        </w:rPr>
        <w:br/>
        <w:t>- Обозначим звуки кружками. Каким кружком ты обозначишь первый звук? (Звук [о] – гласный, обозначается красным кружком).</w:t>
      </w:r>
      <w:r w:rsidRPr="00751BE0">
        <w:rPr>
          <w:color w:val="000000"/>
        </w:rPr>
        <w:br/>
        <w:t>- Каким кружком ты обозначишь второй звук? (Синим, потому что звук [</w:t>
      </w:r>
      <w:proofErr w:type="gramStart"/>
      <w:r w:rsidRPr="00751BE0">
        <w:rPr>
          <w:color w:val="000000"/>
        </w:rPr>
        <w:t>п</w:t>
      </w:r>
      <w:proofErr w:type="gramEnd"/>
      <w:r w:rsidRPr="00751BE0">
        <w:rPr>
          <w:color w:val="000000"/>
        </w:rPr>
        <w:t>] – согласный).</w:t>
      </w:r>
      <w:r w:rsidRPr="00751BE0">
        <w:rPr>
          <w:color w:val="000000"/>
        </w:rPr>
        <w:br/>
        <w:t>5. Упражняйте ребенка в составлении и анализе открытых слогов: </w:t>
      </w:r>
      <w:r w:rsidRPr="00751BE0">
        <w:rPr>
          <w:i/>
          <w:iCs/>
          <w:color w:val="000000"/>
        </w:rPr>
        <w:t xml:space="preserve">та, па, </w:t>
      </w:r>
      <w:proofErr w:type="spellStart"/>
      <w:r w:rsidRPr="00751BE0">
        <w:rPr>
          <w:i/>
          <w:iCs/>
          <w:color w:val="000000"/>
        </w:rPr>
        <w:t>ма</w:t>
      </w:r>
      <w:proofErr w:type="spellEnd"/>
      <w:r w:rsidRPr="00751BE0">
        <w:rPr>
          <w:i/>
          <w:iCs/>
          <w:color w:val="000000"/>
        </w:rPr>
        <w:t>, ка</w:t>
      </w:r>
      <w:r w:rsidRPr="00751BE0">
        <w:rPr>
          <w:color w:val="000000"/>
        </w:rPr>
        <w:t>.</w:t>
      </w:r>
      <w:r w:rsidRPr="00751BE0">
        <w:rPr>
          <w:color w:val="000000"/>
        </w:rPr>
        <w:br/>
        <w:t>6. Объясните ребенку, что согласные звуки бывают твердыми и мягкими: [</w:t>
      </w:r>
      <w:proofErr w:type="gramStart"/>
      <w:r w:rsidRPr="00751BE0">
        <w:rPr>
          <w:color w:val="000000"/>
        </w:rPr>
        <w:t>п</w:t>
      </w:r>
      <w:proofErr w:type="gramEnd"/>
      <w:r w:rsidRPr="00751BE0">
        <w:rPr>
          <w:color w:val="000000"/>
        </w:rPr>
        <w:t>] и [</w:t>
      </w:r>
      <w:proofErr w:type="spellStart"/>
      <w:r w:rsidRPr="00751BE0">
        <w:rPr>
          <w:color w:val="000000"/>
        </w:rPr>
        <w:t>пь</w:t>
      </w:r>
      <w:proofErr w:type="spellEnd"/>
      <w:r w:rsidRPr="00751BE0">
        <w:rPr>
          <w:color w:val="000000"/>
        </w:rPr>
        <w:t>], [к] и [</w:t>
      </w:r>
      <w:proofErr w:type="spellStart"/>
      <w:r w:rsidRPr="00751BE0">
        <w:rPr>
          <w:color w:val="000000"/>
        </w:rPr>
        <w:t>кь</w:t>
      </w:r>
      <w:proofErr w:type="spellEnd"/>
      <w:r w:rsidRPr="00751BE0">
        <w:rPr>
          <w:color w:val="000000"/>
        </w:rPr>
        <w:t>]. Твердый согласный – большой братец (обозначается синим кружком), а мягкий согласный – маленький братец (обозначается зеленым кружком). В игровых упражнениях узнавайте и различайте твердые и мягкие согласные звуки («Твердый или мягкий?», «Назови братца»).</w:t>
      </w:r>
      <w:r w:rsidRPr="00751BE0">
        <w:rPr>
          <w:color w:val="000000"/>
        </w:rPr>
        <w:br/>
        <w:t>7. Упражняйте ребенка в определении количества и порядка звуков в слове, составлении звуковых схем слов, подборе слов с определенным количеством звуков.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7. Знакомство с буквами, соответствующими правильно произносимым звукам. Обучение чтению слогов, слов.</w:t>
      </w:r>
      <w:r w:rsidRPr="00751BE0">
        <w:rPr>
          <w:color w:val="000000"/>
        </w:rPr>
        <w:br/>
        <w:t>1. Объясните ребенку, что буквы бывают большие и маленькие. </w:t>
      </w:r>
      <w:r w:rsidRPr="00751BE0">
        <w:rPr>
          <w:color w:val="000000"/>
          <w:u w:val="single"/>
        </w:rPr>
        <w:t>Буквы мы видим, пишем, читаем.</w:t>
      </w:r>
      <w:r w:rsidRPr="00751BE0">
        <w:rPr>
          <w:color w:val="000000"/>
        </w:rPr>
        <w:t> При знакомстве с новой буквой, найдите с ребенком картинки, в названии которых новая буква стоит в начале слова. </w:t>
      </w: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751BE0" w:rsidRPr="00751BE0" w:rsidRDefault="00751BE0" w:rsidP="00751BE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751BE0">
        <w:rPr>
          <w:color w:val="000000"/>
        </w:rPr>
        <w:lastRenderedPageBreak/>
        <w:br/>
        <w:t>2. Предложите ребенку составить слоги, слова из разрезной азбуки из букв:</w:t>
      </w:r>
      <w:r w:rsidRPr="00751BE0">
        <w:rPr>
          <w:color w:val="000000"/>
        </w:rPr>
        <w:br/>
        <w:t xml:space="preserve">- составление и чтение слияний гласных: ау, </w:t>
      </w:r>
      <w:proofErr w:type="spellStart"/>
      <w:r w:rsidRPr="00751BE0">
        <w:rPr>
          <w:color w:val="000000"/>
        </w:rPr>
        <w:t>уа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оа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ао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уо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оу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иа</w:t>
      </w:r>
      <w:proofErr w:type="spellEnd"/>
      <w:r w:rsidRPr="00751BE0">
        <w:rPr>
          <w:color w:val="000000"/>
        </w:rPr>
        <w:t>, аи;</w:t>
      </w:r>
      <w:r w:rsidRPr="00751BE0">
        <w:rPr>
          <w:color w:val="000000"/>
        </w:rPr>
        <w:br/>
        <w:t xml:space="preserve">- составление и чтение обратных слогов: </w:t>
      </w:r>
      <w:proofErr w:type="spellStart"/>
      <w:r w:rsidRPr="00751BE0">
        <w:rPr>
          <w:color w:val="000000"/>
        </w:rPr>
        <w:t>ам</w:t>
      </w:r>
      <w:proofErr w:type="spellEnd"/>
      <w:r w:rsidRPr="00751BE0">
        <w:rPr>
          <w:color w:val="000000"/>
        </w:rPr>
        <w:t xml:space="preserve">, ум, ом, им, </w:t>
      </w:r>
      <w:proofErr w:type="spellStart"/>
      <w:r w:rsidRPr="00751BE0">
        <w:rPr>
          <w:color w:val="000000"/>
        </w:rPr>
        <w:t>ат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ут</w:t>
      </w:r>
      <w:proofErr w:type="spellEnd"/>
      <w:r w:rsidRPr="00751BE0">
        <w:rPr>
          <w:color w:val="000000"/>
        </w:rPr>
        <w:t xml:space="preserve">, от, </w:t>
      </w:r>
      <w:proofErr w:type="spellStart"/>
      <w:proofErr w:type="gramStart"/>
      <w:r w:rsidRPr="00751BE0">
        <w:rPr>
          <w:color w:val="000000"/>
        </w:rPr>
        <w:t>ит</w:t>
      </w:r>
      <w:proofErr w:type="spellEnd"/>
      <w:proofErr w:type="gramEnd"/>
      <w:r w:rsidRPr="00751BE0">
        <w:rPr>
          <w:color w:val="000000"/>
        </w:rPr>
        <w:t>;</w:t>
      </w:r>
      <w:r w:rsidRPr="00751BE0">
        <w:rPr>
          <w:color w:val="000000"/>
        </w:rPr>
        <w:br/>
        <w:t xml:space="preserve">- составление и чтение прямых слогов: </w:t>
      </w:r>
      <w:proofErr w:type="spellStart"/>
      <w:r w:rsidRPr="00751BE0">
        <w:rPr>
          <w:color w:val="000000"/>
        </w:rPr>
        <w:t>ма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му</w:t>
      </w:r>
      <w:proofErr w:type="spellEnd"/>
      <w:r w:rsidRPr="00751BE0">
        <w:rPr>
          <w:color w:val="000000"/>
        </w:rPr>
        <w:t xml:space="preserve">, </w:t>
      </w:r>
      <w:proofErr w:type="spellStart"/>
      <w:r w:rsidRPr="00751BE0">
        <w:rPr>
          <w:color w:val="000000"/>
        </w:rPr>
        <w:t>мо</w:t>
      </w:r>
      <w:proofErr w:type="spellEnd"/>
      <w:r w:rsidRPr="00751BE0">
        <w:rPr>
          <w:color w:val="000000"/>
        </w:rPr>
        <w:t xml:space="preserve">, ми, та, ту, то, </w:t>
      </w:r>
      <w:proofErr w:type="spellStart"/>
      <w:r w:rsidRPr="00751BE0">
        <w:rPr>
          <w:color w:val="000000"/>
        </w:rPr>
        <w:t>ти</w:t>
      </w:r>
      <w:proofErr w:type="spellEnd"/>
      <w:r w:rsidRPr="00751BE0">
        <w:rPr>
          <w:color w:val="000000"/>
        </w:rPr>
        <w:t>;</w:t>
      </w:r>
      <w:r w:rsidRPr="00751BE0">
        <w:rPr>
          <w:color w:val="000000"/>
        </w:rPr>
        <w:br/>
        <w:t>- составление и чтение односложных и двусложных слов из пройденных букв: кот, мак, ком, кит, мама, папа, нота, мука</w:t>
      </w:r>
      <w:proofErr w:type="gramStart"/>
      <w:r w:rsidRPr="00751BE0">
        <w:rPr>
          <w:color w:val="000000"/>
        </w:rPr>
        <w:t>.</w:t>
      </w:r>
      <w:proofErr w:type="gramEnd"/>
      <w:r w:rsidRPr="00751BE0">
        <w:rPr>
          <w:color w:val="000000"/>
        </w:rPr>
        <w:br/>
        <w:t xml:space="preserve">- </w:t>
      </w:r>
      <w:proofErr w:type="gramStart"/>
      <w:r w:rsidRPr="00751BE0">
        <w:rPr>
          <w:color w:val="000000"/>
        </w:rPr>
        <w:t>с</w:t>
      </w:r>
      <w:proofErr w:type="gramEnd"/>
      <w:r w:rsidRPr="00751BE0">
        <w:rPr>
          <w:color w:val="000000"/>
        </w:rPr>
        <w:t>оставление и чтение предложений. </w:t>
      </w:r>
      <w:r w:rsidRPr="00751BE0">
        <w:rPr>
          <w:color w:val="000000"/>
        </w:rPr>
        <w:br/>
        <w:t xml:space="preserve">3. </w:t>
      </w:r>
      <w:proofErr w:type="gramStart"/>
      <w:r w:rsidRPr="00751BE0">
        <w:rPr>
          <w:color w:val="000000"/>
        </w:rPr>
        <w:t>Упражняйте ребенка в преобразовании слогов (</w:t>
      </w:r>
      <w:proofErr w:type="spellStart"/>
      <w:r w:rsidRPr="00751BE0">
        <w:rPr>
          <w:color w:val="000000"/>
        </w:rPr>
        <w:t>ак</w:t>
      </w:r>
      <w:proofErr w:type="spellEnd"/>
      <w:r w:rsidRPr="00751BE0">
        <w:rPr>
          <w:color w:val="000000"/>
        </w:rPr>
        <w:t xml:space="preserve"> – ап, </w:t>
      </w:r>
      <w:proofErr w:type="spellStart"/>
      <w:r w:rsidRPr="00751BE0">
        <w:rPr>
          <w:color w:val="000000"/>
        </w:rPr>
        <w:t>му</w:t>
      </w:r>
      <w:proofErr w:type="spellEnd"/>
      <w:r w:rsidRPr="00751BE0">
        <w:rPr>
          <w:color w:val="000000"/>
        </w:rPr>
        <w:t xml:space="preserve"> – </w:t>
      </w:r>
      <w:proofErr w:type="spellStart"/>
      <w:r w:rsidRPr="00751BE0">
        <w:rPr>
          <w:color w:val="000000"/>
        </w:rPr>
        <w:t>пу</w:t>
      </w:r>
      <w:proofErr w:type="spellEnd"/>
      <w:r w:rsidRPr="00751BE0">
        <w:rPr>
          <w:color w:val="000000"/>
        </w:rPr>
        <w:t>), слов с помощью замены букв (сок – сук), удалении или добавлении буквы (уха – муха), составлении слов из рассыпанных букв (о, т, к – кот).</w:t>
      </w:r>
      <w:proofErr w:type="gramEnd"/>
      <w:r w:rsidRPr="00751BE0">
        <w:rPr>
          <w:color w:val="000000"/>
        </w:rPr>
        <w:br/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Необходимо запомнить:</w:t>
      </w:r>
      <w:r w:rsidRPr="00751BE0">
        <w:rPr>
          <w:color w:val="000000"/>
        </w:rPr>
        <w:br/>
        <w:t>- занятия должны проходить на положительном эмоциональном фоне; </w:t>
      </w:r>
      <w:r w:rsidRPr="00751BE0">
        <w:rPr>
          <w:color w:val="000000"/>
        </w:rPr>
        <w:br/>
        <w:t>- нельзя заставлять ребенка заниматься;</w:t>
      </w:r>
      <w:r w:rsidRPr="00751BE0">
        <w:rPr>
          <w:color w:val="000000"/>
        </w:rPr>
        <w:br/>
        <w:t>- не выражайте свое неудовольствие, разочарование;</w:t>
      </w:r>
      <w:r w:rsidRPr="00751BE0">
        <w:rPr>
          <w:color w:val="000000"/>
        </w:rPr>
        <w:br/>
        <w:t>- будьте терпеливы, не раздражайтесь;</w:t>
      </w:r>
      <w:r w:rsidRPr="00751BE0">
        <w:rPr>
          <w:color w:val="000000"/>
        </w:rPr>
        <w:br/>
        <w:t>- хвалите ребенка за старание.</w:t>
      </w:r>
      <w:r w:rsidRPr="00751BE0">
        <w:rPr>
          <w:color w:val="000000"/>
        </w:rPr>
        <w:br/>
        <w:t>Удачи вам!</w:t>
      </w:r>
      <w:r w:rsidRPr="00751BE0">
        <w:rPr>
          <w:color w:val="000000"/>
        </w:rPr>
        <w:br/>
      </w:r>
      <w:r w:rsidRPr="00751BE0">
        <w:rPr>
          <w:color w:val="000000"/>
        </w:rPr>
        <w:br/>
      </w:r>
      <w:r w:rsidRPr="00751BE0">
        <w:rPr>
          <w:b/>
          <w:bCs/>
          <w:color w:val="000000"/>
        </w:rPr>
        <w:t>Используемая литература:</w:t>
      </w:r>
      <w:r w:rsidRPr="00751BE0">
        <w:rPr>
          <w:color w:val="000000"/>
        </w:rPr>
        <w:br/>
        <w:t xml:space="preserve">1. </w:t>
      </w:r>
      <w:proofErr w:type="spellStart"/>
      <w:r w:rsidRPr="00751BE0">
        <w:rPr>
          <w:color w:val="000000"/>
        </w:rPr>
        <w:t>Нищева</w:t>
      </w:r>
      <w:proofErr w:type="spellEnd"/>
      <w:r w:rsidRPr="00751BE0">
        <w:rPr>
          <w:color w:val="000000"/>
        </w:rPr>
        <w:t xml:space="preserve"> Н.В. Программа коррекционно-развивающей работы </w:t>
      </w:r>
      <w:proofErr w:type="spellStart"/>
      <w:r w:rsidRPr="00751BE0">
        <w:rPr>
          <w:color w:val="000000"/>
        </w:rPr>
        <w:t>влогопедической</w:t>
      </w:r>
      <w:proofErr w:type="spellEnd"/>
      <w:r w:rsidRPr="00751BE0">
        <w:rPr>
          <w:color w:val="000000"/>
        </w:rPr>
        <w:t xml:space="preserve"> группе детского сада для детей с общим недоразвитием речи (с 4 до 7 лет). - СПб</w:t>
      </w:r>
      <w:proofErr w:type="gramStart"/>
      <w:r w:rsidRPr="00751BE0">
        <w:rPr>
          <w:color w:val="000000"/>
        </w:rPr>
        <w:t xml:space="preserve">.: </w:t>
      </w:r>
      <w:proofErr w:type="gramEnd"/>
      <w:r w:rsidRPr="00751BE0">
        <w:rPr>
          <w:color w:val="000000"/>
        </w:rPr>
        <w:t>ДЕТСТВО-ПРЕСС, 2006.</w:t>
      </w:r>
      <w:r w:rsidRPr="00751BE0">
        <w:rPr>
          <w:color w:val="000000"/>
        </w:rPr>
        <w:br/>
        <w:t xml:space="preserve">2. </w:t>
      </w:r>
      <w:proofErr w:type="spellStart"/>
      <w:r w:rsidRPr="00751BE0">
        <w:rPr>
          <w:color w:val="000000"/>
        </w:rPr>
        <w:t>Нищева</w:t>
      </w:r>
      <w:proofErr w:type="spellEnd"/>
      <w:r w:rsidRPr="00751BE0">
        <w:rPr>
          <w:color w:val="000000"/>
        </w:rPr>
        <w:t xml:space="preserve"> Н.В. </w:t>
      </w:r>
      <w:proofErr w:type="spellStart"/>
      <w:r w:rsidRPr="00751BE0">
        <w:rPr>
          <w:color w:val="000000"/>
        </w:rPr>
        <w:t>Играйка</w:t>
      </w:r>
      <w:proofErr w:type="spellEnd"/>
      <w:r w:rsidRPr="00751BE0">
        <w:rPr>
          <w:color w:val="000000"/>
        </w:rPr>
        <w:t xml:space="preserve">-грамотейка. Разрезной алфавит, предметные картинки, игры для обучения дошкольников грамоте: Учебное-методическое пособие. </w:t>
      </w:r>
      <w:proofErr w:type="gramStart"/>
      <w:r w:rsidRPr="00751BE0">
        <w:rPr>
          <w:color w:val="000000"/>
        </w:rPr>
        <w:t>–С</w:t>
      </w:r>
      <w:proofErr w:type="gramEnd"/>
      <w:r w:rsidRPr="00751BE0">
        <w:rPr>
          <w:color w:val="000000"/>
        </w:rPr>
        <w:t>Пб.: «ДЕТСТВО-ПРЕСС», 2008</w:t>
      </w:r>
      <w:r w:rsidRPr="00751BE0">
        <w:rPr>
          <w:color w:val="000000"/>
        </w:rPr>
        <w:br/>
        <w:t xml:space="preserve">3. Обучение дошкольников грамоте: Методическое пособие / Л.Е. </w:t>
      </w:r>
      <w:proofErr w:type="spellStart"/>
      <w:r w:rsidRPr="00751BE0">
        <w:rPr>
          <w:color w:val="000000"/>
        </w:rPr>
        <w:t>Журова</w:t>
      </w:r>
      <w:proofErr w:type="gramStart"/>
      <w:r w:rsidRPr="00751BE0">
        <w:rPr>
          <w:color w:val="000000"/>
        </w:rPr>
        <w:t>,Н</w:t>
      </w:r>
      <w:proofErr w:type="gramEnd"/>
      <w:r w:rsidRPr="00751BE0">
        <w:rPr>
          <w:color w:val="000000"/>
        </w:rPr>
        <w:t>.С</w:t>
      </w:r>
      <w:proofErr w:type="spellEnd"/>
      <w:r w:rsidRPr="00751BE0">
        <w:rPr>
          <w:color w:val="000000"/>
        </w:rPr>
        <w:t xml:space="preserve">. </w:t>
      </w:r>
      <w:proofErr w:type="spellStart"/>
      <w:r w:rsidRPr="00751BE0">
        <w:rPr>
          <w:color w:val="000000"/>
        </w:rPr>
        <w:t>Варенцова</w:t>
      </w:r>
      <w:proofErr w:type="spellEnd"/>
      <w:r w:rsidRPr="00751BE0">
        <w:rPr>
          <w:color w:val="000000"/>
        </w:rPr>
        <w:t>. Н.В. Дурова, Л.Н. Невская. – М.: школа-Пресс, 1998</w:t>
      </w:r>
      <w:r w:rsidRPr="00751BE0">
        <w:rPr>
          <w:color w:val="000000"/>
        </w:rPr>
        <w:br/>
        <w:t>4. Филичева Т.Б. Воспитание и обучение детей дошкольного возраста с общим недоразвитием речи. Программно-методические рекомендации. – М.: Дрофа, 2009.</w:t>
      </w:r>
    </w:p>
    <w:p w:rsidR="00661626" w:rsidRPr="00751BE0" w:rsidRDefault="00661626">
      <w:pPr>
        <w:rPr>
          <w:rFonts w:ascii="Times New Roman" w:hAnsi="Times New Roman" w:cs="Times New Roman"/>
        </w:rPr>
      </w:pPr>
    </w:p>
    <w:sectPr w:rsidR="00661626" w:rsidRPr="00751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99"/>
    <w:rsid w:val="002D0E2C"/>
    <w:rsid w:val="00661626"/>
    <w:rsid w:val="00751BE0"/>
    <w:rsid w:val="007F1899"/>
    <w:rsid w:val="00EF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B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B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0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</cp:revision>
  <dcterms:created xsi:type="dcterms:W3CDTF">2021-01-25T14:19:00Z</dcterms:created>
  <dcterms:modified xsi:type="dcterms:W3CDTF">2021-01-25T16:32:00Z</dcterms:modified>
</cp:coreProperties>
</file>